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106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7"/>
        <w:gridCol w:w="8839"/>
      </w:tblGrid>
      <w:tr w:rsidR="00BD298B" w14:paraId="00A2D069" w14:textId="77777777" w:rsidTr="00267C06">
        <w:tc>
          <w:tcPr>
            <w:tcW w:w="3401" w:type="dxa"/>
            <w:shd w:val="clear" w:color="auto" w:fill="E2EFD9" w:themeFill="accent6" w:themeFillTint="33"/>
          </w:tcPr>
          <w:p w14:paraId="16B0FDC3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CD01C3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Муниципальное образование:</w:t>
            </w:r>
          </w:p>
          <w:p w14:paraId="1F03D372" w14:textId="2D9497BD" w:rsidR="00B97CE4" w:rsidRDefault="009E64EF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Благовещенский район</w:t>
            </w:r>
          </w:p>
          <w:p w14:paraId="70D37954" w14:textId="77777777" w:rsidR="00A51994" w:rsidRPr="00A51994" w:rsidRDefault="00A51994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E27F34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1C3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Контактное лицо:</w:t>
            </w:r>
          </w:p>
          <w:p w14:paraId="423404AD" w14:textId="77777777" w:rsidR="00A51994" w:rsidRDefault="00A51994" w:rsidP="00A5199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60A44433" w14:textId="2DF8D2EC" w:rsidR="00A51994" w:rsidRDefault="009E64EF" w:rsidP="00A5199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Гашимов Адил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Юсиф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оглы</w:t>
            </w:r>
            <w:proofErr w:type="spellEnd"/>
          </w:p>
          <w:p w14:paraId="18D95330" w14:textId="77777777" w:rsidR="00A51994" w:rsidRPr="00A51994" w:rsidRDefault="00A51994" w:rsidP="00A5199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6459192C" w14:textId="486780ED" w:rsidR="00BD298B" w:rsidRPr="009E64EF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9E6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E6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9E64EF" w:rsidRPr="009E64EF">
              <w:rPr>
                <w:rFonts w:ascii="Times New Roman" w:hAnsi="Times New Roman" w:cs="Times New Roman"/>
                <w:lang w:val="en-US"/>
              </w:rPr>
              <w:t>art0111@yandex.ru</w:t>
            </w:r>
          </w:p>
          <w:p w14:paraId="11CFE040" w14:textId="3684D31C" w:rsidR="00BD298B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1C3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9E6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.: </w:t>
            </w:r>
            <w:r w:rsidR="009E64EF" w:rsidRPr="009E6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+7 </w:t>
            </w:r>
            <w:r w:rsidR="009E64EF" w:rsidRPr="009E6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900</w:t>
            </w:r>
            <w:r w:rsidR="009E64EF" w:rsidRPr="009E6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9E64EF" w:rsidRPr="009E6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574</w:t>
            </w:r>
            <w:r w:rsidR="009E64EF" w:rsidRPr="009E6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E64EF" w:rsidRPr="009E6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</w:t>
            </w:r>
            <w:r w:rsidR="009E64EF" w:rsidRPr="009E6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9E64EF" w:rsidRPr="009E6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  <w:p w14:paraId="17DC262E" w14:textId="73B1692E" w:rsidR="009E64EF" w:rsidRDefault="009E64EF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81D0BEF" w14:textId="77777777" w:rsidR="009E64EF" w:rsidRPr="009E64EF" w:rsidRDefault="009E64EF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EDABB0F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1C3">
              <w:rPr>
                <w:rFonts w:ascii="Times New Roman" w:hAnsi="Times New Roman" w:cs="Times New Roman"/>
                <w:sz w:val="24"/>
                <w:szCs w:val="24"/>
              </w:rPr>
              <w:t>АНО «Агентство Амурской области по привлечению инвестиций»</w:t>
            </w:r>
          </w:p>
          <w:p w14:paraId="5847170C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C1714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01C3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e-mail: </w:t>
            </w:r>
            <w:hyperlink r:id="rId5" w:history="1">
              <w:r w:rsidRPr="00CD01C3">
                <w:rPr>
                  <w:rStyle w:val="a4"/>
                  <w:rFonts w:ascii="Times New Roman" w:eastAsia="SimSun" w:hAnsi="Times New Roman" w:cs="Times New Roman"/>
                  <w:sz w:val="24"/>
                  <w:szCs w:val="24"/>
                  <w:lang w:val="en-US"/>
                </w:rPr>
                <w:t>invest.amurobl@mail.ru</w:t>
              </w:r>
            </w:hyperlink>
            <w:r w:rsidRPr="00CD01C3">
              <w:rPr>
                <w:rFonts w:ascii="Times New Roman" w:eastAsia="SimSu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41E2D70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1C3">
              <w:rPr>
                <w:rFonts w:ascii="Times New Roman" w:hAnsi="Times New Roman" w:cs="Times New Roman"/>
                <w:sz w:val="24"/>
                <w:szCs w:val="24"/>
              </w:rPr>
              <w:t>Тел.: 8(4162) 772-609</w:t>
            </w:r>
          </w:p>
          <w:p w14:paraId="64C1ECFD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D94CD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327614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8D5F9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5A333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32AB2D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DDBA69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5188C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B9ADD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0C841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0F59C0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30992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C2F251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6E3D1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EEB352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624E4B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2769A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CC663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3B902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A1AFD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A1FDF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57E30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6B88C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A2CD24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A4C8B3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B46713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E31AE5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8B989C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A7535" w14:textId="77777777" w:rsidR="00BD298B" w:rsidRPr="00CD01C3" w:rsidRDefault="00BD298B" w:rsidP="00BD298B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1F589B" w14:textId="77777777" w:rsidR="00BD298B" w:rsidRDefault="00BD298B" w:rsidP="00BD298B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CD01C3">
              <w:rPr>
                <w:rFonts w:ascii="Times New Roman" w:hAnsi="Times New Roman" w:cs="Times New Roman"/>
                <w:sz w:val="24"/>
                <w:szCs w:val="24"/>
              </w:rPr>
              <w:t xml:space="preserve">Сайт: </w:t>
            </w:r>
            <w:hyperlink r:id="rId6" w:history="1">
              <w:r w:rsidRPr="00CD01C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http://invest.amurobl.ru/</w:t>
              </w:r>
            </w:hyperlink>
          </w:p>
          <w:p w14:paraId="489710CB" w14:textId="77777777" w:rsidR="00A64A67" w:rsidRDefault="00A64A67" w:rsidP="00BD298B"/>
        </w:tc>
        <w:tc>
          <w:tcPr>
            <w:tcW w:w="7661" w:type="dxa"/>
          </w:tcPr>
          <w:p w14:paraId="666C1775" w14:textId="5AA87BFA" w:rsidR="00B115B9" w:rsidRDefault="009E64EF" w:rsidP="008B3570">
            <w:pPr>
              <w:jc w:val="both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Создание тематического парка развлечений «россия»</w:t>
            </w:r>
          </w:p>
          <w:p w14:paraId="5BCCC9EE" w14:textId="77777777" w:rsidR="00267C06" w:rsidRPr="00193934" w:rsidRDefault="00267C06" w:rsidP="008B3570">
            <w:pPr>
              <w:jc w:val="both"/>
              <w:rPr>
                <w:rFonts w:ascii="Times New Roman" w:hAnsi="Times New Roman" w:cs="Times New Roman"/>
                <w:b/>
                <w:caps/>
              </w:rPr>
            </w:pPr>
          </w:p>
          <w:p w14:paraId="5A6B94EA" w14:textId="0BC4A26F" w:rsidR="00B115B9" w:rsidRDefault="00B115B9" w:rsidP="00A51994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5B9">
              <w:rPr>
                <w:rFonts w:ascii="Times New Roman" w:hAnsi="Times New Roman" w:cs="Times New Roman"/>
                <w:b/>
                <w:sz w:val="24"/>
                <w:szCs w:val="24"/>
              </w:rPr>
              <w:t>Отрасль:</w:t>
            </w:r>
            <w:r w:rsidR="00A519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E64EF" w:rsidRPr="009E64EF">
              <w:rPr>
                <w:rFonts w:ascii="Times New Roman" w:hAnsi="Times New Roman" w:cs="Times New Roman"/>
                <w:sz w:val="24"/>
                <w:szCs w:val="24"/>
              </w:rPr>
              <w:t>туризм</w:t>
            </w:r>
            <w:r w:rsidR="00A51994" w:rsidRPr="009E64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3CAC99" w14:textId="55A2537B" w:rsidR="00B97CE4" w:rsidRPr="00B97CE4" w:rsidRDefault="00B97CE4" w:rsidP="008B35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CE4">
              <w:rPr>
                <w:rFonts w:ascii="Times New Roman" w:hAnsi="Times New Roman" w:cs="Times New Roman"/>
                <w:b/>
                <w:sz w:val="24"/>
                <w:szCs w:val="24"/>
              </w:rPr>
              <w:t>Инициатор проекта:</w:t>
            </w:r>
            <w:r w:rsidR="00A519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E64EF" w:rsidRPr="009E64EF">
              <w:rPr>
                <w:rFonts w:ascii="Times New Roman" w:hAnsi="Times New Roman" w:cs="Times New Roman"/>
                <w:sz w:val="24"/>
                <w:szCs w:val="24"/>
              </w:rPr>
              <w:t xml:space="preserve">Гашимов Адил </w:t>
            </w:r>
            <w:proofErr w:type="spellStart"/>
            <w:r w:rsidR="009E64EF" w:rsidRPr="009E64EF">
              <w:rPr>
                <w:rFonts w:ascii="Times New Roman" w:hAnsi="Times New Roman" w:cs="Times New Roman"/>
                <w:sz w:val="24"/>
                <w:szCs w:val="24"/>
              </w:rPr>
              <w:t>Юсиф</w:t>
            </w:r>
            <w:proofErr w:type="spellEnd"/>
            <w:r w:rsidR="009E64EF" w:rsidRPr="009E64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E64EF" w:rsidRPr="009E64EF">
              <w:rPr>
                <w:rFonts w:ascii="Times New Roman" w:hAnsi="Times New Roman" w:cs="Times New Roman"/>
                <w:sz w:val="24"/>
                <w:szCs w:val="24"/>
              </w:rPr>
              <w:t>оглы</w:t>
            </w:r>
            <w:proofErr w:type="spellEnd"/>
          </w:p>
          <w:p w14:paraId="6EB65062" w14:textId="144139BB" w:rsidR="00B115B9" w:rsidRDefault="00B115B9" w:rsidP="008B35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проекта: </w:t>
            </w:r>
            <w:r w:rsidR="009E64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E64EF" w:rsidRPr="009E64EF">
              <w:rPr>
                <w:rFonts w:ascii="Times New Roman" w:hAnsi="Times New Roman" w:cs="Times New Roman"/>
                <w:sz w:val="24"/>
                <w:szCs w:val="24"/>
              </w:rPr>
              <w:t>оздание тематического парка развлечений «</w:t>
            </w:r>
            <w:r w:rsidR="009E64EF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="009E64EF" w:rsidRPr="009E64EF">
              <w:rPr>
                <w:rFonts w:ascii="Times New Roman" w:hAnsi="Times New Roman" w:cs="Times New Roman"/>
                <w:sz w:val="24"/>
                <w:szCs w:val="24"/>
              </w:rPr>
              <w:t>ссия»</w:t>
            </w:r>
          </w:p>
          <w:p w14:paraId="6280D921" w14:textId="3FCE8D36" w:rsidR="009E64EF" w:rsidRDefault="00B115B9" w:rsidP="009E64EF">
            <w:pPr>
              <w:pStyle w:val="a7"/>
              <w:widowControl w:val="0"/>
              <w:spacing w:after="0"/>
              <w:jc w:val="both"/>
            </w:pPr>
            <w:r>
              <w:rPr>
                <w:b/>
              </w:rPr>
              <w:t>Описание пр</w:t>
            </w:r>
            <w:r w:rsidR="009E64EF">
              <w:rPr>
                <w:b/>
              </w:rPr>
              <w:t>о</w:t>
            </w:r>
            <w:r>
              <w:rPr>
                <w:b/>
              </w:rPr>
              <w:t>екта</w:t>
            </w:r>
            <w:proofErr w:type="gramStart"/>
            <w:r>
              <w:rPr>
                <w:b/>
              </w:rPr>
              <w:t>:</w:t>
            </w:r>
            <w:r w:rsidR="00A865A4">
              <w:rPr>
                <w:b/>
              </w:rPr>
              <w:t xml:space="preserve"> </w:t>
            </w:r>
            <w:r w:rsidR="009E64EF">
              <w:t>Концептуально</w:t>
            </w:r>
            <w:proofErr w:type="gramEnd"/>
            <w:r w:rsidR="009E64EF">
              <w:t xml:space="preserve"> парк состоит из двух блоков: </w:t>
            </w:r>
            <w:r w:rsidR="009E64EF">
              <w:br/>
              <w:t xml:space="preserve">1) </w:t>
            </w:r>
            <w:r w:rsidR="009E64EF">
              <w:t>сам парк, заключённый в контур в стиле классического кремля, расп</w:t>
            </w:r>
            <w:r w:rsidR="009E64EF">
              <w:t>р</w:t>
            </w:r>
            <w:r w:rsidR="009E64EF">
              <w:t>остраненного в Российской Империи. Состоит из</w:t>
            </w:r>
            <w:r w:rsidR="009E64EF">
              <w:t xml:space="preserve"> </w:t>
            </w:r>
            <w:r w:rsidR="009E64EF">
              <w:t>трёх частей: парка аттракционов, "Лунного парка", и музейного комплекса архитектурных достопримечательностей</w:t>
            </w:r>
            <w:r w:rsidR="009E64EF">
              <w:t xml:space="preserve"> </w:t>
            </w:r>
            <w:r w:rsidR="009E64EF">
              <w:t>России в трёх зданиях;</w:t>
            </w:r>
            <w:r w:rsidR="009E64EF">
              <w:t xml:space="preserve"> </w:t>
            </w:r>
            <w:r w:rsidR="009E64EF">
              <w:br/>
              <w:t xml:space="preserve">2) </w:t>
            </w:r>
            <w:r w:rsidR="009E64EF">
              <w:t>примыкающая к основной части парка территория, которая включает в себя отдельно стоящий комплекс копии</w:t>
            </w:r>
            <w:r w:rsidR="009E64EF">
              <w:t xml:space="preserve"> </w:t>
            </w:r>
            <w:r w:rsidR="009E64EF">
              <w:t>дворца "Ласточкино гнездо" и банкетный зал, торговый центр, въездную арку и парковку.</w:t>
            </w:r>
            <w:r w:rsidR="008C4990">
              <w:t xml:space="preserve"> </w:t>
            </w:r>
            <w:r w:rsidR="008C4990">
              <w:t>Парк площадью 25 га. 16 аттракционов под открытым небом и 10 мини-аттракционом в крытом помещении площадью 2600 м</w:t>
            </w:r>
            <w:r w:rsidR="008C4990" w:rsidRPr="009E64EF">
              <w:rPr>
                <w:vertAlign w:val="superscript"/>
              </w:rPr>
              <w:t>2</w:t>
            </w:r>
            <w:r w:rsidR="008C4990">
              <w:rPr>
                <w:vertAlign w:val="superscript"/>
              </w:rPr>
              <w:t xml:space="preserve">. </w:t>
            </w:r>
            <w:r w:rsidR="008C4990">
              <w:t>Музей миниатюр архитектурных достопримечательностей «Золотое кольцо России» 1800 м</w:t>
            </w:r>
            <w:r w:rsidR="008C4990" w:rsidRPr="009E64EF">
              <w:rPr>
                <w:vertAlign w:val="superscript"/>
              </w:rPr>
              <w:t>2</w:t>
            </w:r>
            <w:r w:rsidR="008C4990">
              <w:t>. Музеи миниатюр архитектурных достопримечательностей «Две столицы» и «Вся Россия» площадью по 2800 м</w:t>
            </w:r>
            <w:r w:rsidR="008C4990" w:rsidRPr="009E64EF">
              <w:rPr>
                <w:vertAlign w:val="superscript"/>
              </w:rPr>
              <w:t>2</w:t>
            </w:r>
            <w:r w:rsidR="008C4990">
              <w:rPr>
                <w:vertAlign w:val="superscript"/>
              </w:rPr>
              <w:t xml:space="preserve"> </w:t>
            </w:r>
            <w:r w:rsidR="008C4990">
              <w:t>каждый и т.д.</w:t>
            </w:r>
          </w:p>
          <w:p w14:paraId="41DFC7D5" w14:textId="71D89794" w:rsidR="00B115B9" w:rsidRPr="008C4990" w:rsidRDefault="009E64EF" w:rsidP="009E64EF">
            <w:pPr>
              <w:pStyle w:val="a7"/>
              <w:widowControl w:val="0"/>
              <w:spacing w:after="0"/>
              <w:jc w:val="both"/>
            </w:pPr>
            <w:r>
              <w:rPr>
                <w:b/>
              </w:rPr>
              <w:t>Мощность</w:t>
            </w:r>
            <w:r w:rsidR="00B97CE4" w:rsidRPr="00B97CE4">
              <w:rPr>
                <w:b/>
              </w:rPr>
              <w:t>:</w:t>
            </w:r>
            <w:r w:rsidR="00267C06" w:rsidRPr="00267C06">
              <w:t xml:space="preserve"> </w:t>
            </w:r>
            <w:r w:rsidR="008C4990" w:rsidRPr="008C4990">
              <w:t>&gt;</w:t>
            </w:r>
            <w:r w:rsidR="008C4990">
              <w:t xml:space="preserve">1 млн посетителей в год. Единовременное количество посетителей до 10000 человек. </w:t>
            </w:r>
          </w:p>
          <w:p w14:paraId="4101FFA9" w14:textId="77777777" w:rsidR="00B97CE4" w:rsidRDefault="00B97CE4" w:rsidP="008B3570">
            <w:pPr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14:paraId="04B9C29A" w14:textId="77777777" w:rsidR="00B115B9" w:rsidRPr="00B115B9" w:rsidRDefault="00B115B9" w:rsidP="008B3570">
            <w:pPr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B115B9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Финансирование проекта</w:t>
            </w:r>
          </w:p>
          <w:p w14:paraId="656B3701" w14:textId="77777777" w:rsidR="00B115B9" w:rsidRDefault="00B115B9" w:rsidP="008B35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Статус: </w:t>
            </w:r>
            <w:r w:rsidR="00A51994" w:rsidRPr="00A51994">
              <w:rPr>
                <w:rFonts w:ascii="Times New Roman" w:hAnsi="Times New Roman" w:cs="Times New Roman"/>
                <w:sz w:val="24"/>
                <w:szCs w:val="24"/>
              </w:rPr>
              <w:t>поиск инвестора</w:t>
            </w:r>
          </w:p>
          <w:p w14:paraId="5D2A0FE2" w14:textId="665E967F" w:rsidR="00B97CE4" w:rsidRDefault="00B115B9" w:rsidP="008B3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Общая стоимость проекта:</w:t>
            </w:r>
            <w:r w:rsidR="00267C06" w:rsidRPr="00267C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4990">
              <w:rPr>
                <w:rFonts w:ascii="Times New Roman" w:hAnsi="Times New Roman" w:cs="Times New Roman"/>
                <w:sz w:val="24"/>
                <w:szCs w:val="24"/>
              </w:rPr>
              <w:t xml:space="preserve">3,5 млрд рублей </w:t>
            </w:r>
          </w:p>
          <w:p w14:paraId="55C06286" w14:textId="6C292553" w:rsidR="008C4990" w:rsidRDefault="008C4990" w:rsidP="008B35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(возможно льготное кредитование до 2,5 млрд рублей)</w:t>
            </w:r>
          </w:p>
          <w:p w14:paraId="1C63C7EA" w14:textId="77777777" w:rsidR="00B97CE4" w:rsidRDefault="00B97CE4" w:rsidP="008C4990">
            <w:pPr>
              <w:tabs>
                <w:tab w:val="left" w:pos="271"/>
              </w:tabs>
              <w:jc w:val="both"/>
              <w:rPr>
                <w:noProof/>
              </w:rPr>
            </w:pPr>
          </w:p>
          <w:p w14:paraId="3AF914E1" w14:textId="35F80622" w:rsidR="00221A04" w:rsidRPr="00A865A4" w:rsidRDefault="008C4990" w:rsidP="00221A04">
            <w:pPr>
              <w:pStyle w:val="a6"/>
              <w:tabs>
                <w:tab w:val="left" w:pos="271"/>
              </w:tabs>
              <w:ind w:left="4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990">
              <w:drawing>
                <wp:inline distT="0" distB="0" distL="0" distR="0" wp14:anchorId="07100DFD" wp14:editId="6B35120C">
                  <wp:extent cx="4803359" cy="3590925"/>
                  <wp:effectExtent l="323850" t="323850" r="321310" b="3143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017" cy="35966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8C4990" w14:paraId="040EFD43" w14:textId="77777777" w:rsidTr="00267C06">
        <w:tc>
          <w:tcPr>
            <w:tcW w:w="3401" w:type="dxa"/>
            <w:shd w:val="clear" w:color="auto" w:fill="E2EFD9" w:themeFill="accent6" w:themeFillTint="33"/>
          </w:tcPr>
          <w:p w14:paraId="560D5178" w14:textId="77777777" w:rsidR="008C4990" w:rsidRDefault="008C4990" w:rsidP="00BD298B">
            <w:pPr>
              <w:widowControl w:val="0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14:paraId="5C8115E2" w14:textId="77777777" w:rsidR="008C4990" w:rsidRDefault="008C4990" w:rsidP="00BD298B">
            <w:pPr>
              <w:widowControl w:val="0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14:paraId="2DD7AA5F" w14:textId="57FB3DDC" w:rsidR="008C4990" w:rsidRPr="00CD01C3" w:rsidRDefault="008C4990" w:rsidP="00BD298B">
            <w:pPr>
              <w:widowControl w:val="0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7661" w:type="dxa"/>
          </w:tcPr>
          <w:p w14:paraId="45AFCB17" w14:textId="77777777" w:rsidR="008C4990" w:rsidRDefault="008C4990" w:rsidP="008B3570">
            <w:pPr>
              <w:jc w:val="both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</w:tr>
    </w:tbl>
    <w:p w14:paraId="0122095D" w14:textId="718FDB0C" w:rsidR="00D86E95" w:rsidRDefault="00B97CE4">
      <w:r>
        <w:t xml:space="preserve"> </w:t>
      </w:r>
    </w:p>
    <w:sectPr w:rsidR="00D86E95" w:rsidSect="00B115B9">
      <w:pgSz w:w="11906" w:h="16838"/>
      <w:pgMar w:top="567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E1D77"/>
    <w:multiLevelType w:val="hybridMultilevel"/>
    <w:tmpl w:val="2B082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2D7315"/>
    <w:multiLevelType w:val="hybridMultilevel"/>
    <w:tmpl w:val="5D448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98B"/>
    <w:rsid w:val="000C0D65"/>
    <w:rsid w:val="00193934"/>
    <w:rsid w:val="001B2A05"/>
    <w:rsid w:val="00221A04"/>
    <w:rsid w:val="00267C06"/>
    <w:rsid w:val="003A20C1"/>
    <w:rsid w:val="0042002E"/>
    <w:rsid w:val="008B3570"/>
    <w:rsid w:val="008C4990"/>
    <w:rsid w:val="009177F2"/>
    <w:rsid w:val="009E64EF"/>
    <w:rsid w:val="00A51994"/>
    <w:rsid w:val="00A64A67"/>
    <w:rsid w:val="00A865A4"/>
    <w:rsid w:val="00B115B9"/>
    <w:rsid w:val="00B53206"/>
    <w:rsid w:val="00B97CE4"/>
    <w:rsid w:val="00BA520D"/>
    <w:rsid w:val="00BB6206"/>
    <w:rsid w:val="00BD298B"/>
    <w:rsid w:val="00CF3059"/>
    <w:rsid w:val="00D86E95"/>
    <w:rsid w:val="00E44555"/>
    <w:rsid w:val="00E96D77"/>
    <w:rsid w:val="00F7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25C65"/>
  <w15:chartTrackingRefBased/>
  <w15:docId w15:val="{A3A9C384-EF46-4754-AC7F-F4C6FA153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2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2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D298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BD298B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A865A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1B2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C49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C49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nvest.amurobl.ru/" TargetMode="External"/><Relationship Id="rId5" Type="http://schemas.openxmlformats.org/officeDocument/2006/relationships/hyperlink" Target="mailto:invest.amurobl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API505</dc:creator>
  <cp:keywords/>
  <dc:description/>
  <cp:lastModifiedBy>Котова Марина</cp:lastModifiedBy>
  <cp:revision>5</cp:revision>
  <cp:lastPrinted>2020-07-28T08:50:00Z</cp:lastPrinted>
  <dcterms:created xsi:type="dcterms:W3CDTF">2020-05-28T07:48:00Z</dcterms:created>
  <dcterms:modified xsi:type="dcterms:W3CDTF">2024-11-18T03:34:00Z</dcterms:modified>
</cp:coreProperties>
</file>