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041" w:rsidRPr="00D76041" w:rsidRDefault="00D76041" w:rsidP="00D76041">
      <w:pPr>
        <w:widowControl w:val="0"/>
        <w:autoSpaceDE w:val="0"/>
        <w:autoSpaceDN w:val="0"/>
        <w:spacing w:after="0"/>
        <w:jc w:val="right"/>
        <w:rPr>
          <w:rFonts w:ascii="Times New Roman" w:eastAsia="Times New Roman" w:hAnsi="Times New Roman" w:cs="Times New Roman"/>
          <w:b/>
          <w:bCs/>
          <w:sz w:val="24"/>
          <w:szCs w:val="24"/>
          <w:lang w:eastAsia="en-US"/>
        </w:rPr>
      </w:pPr>
      <w:bookmarkStart w:id="0" w:name="_GoBack"/>
      <w:bookmarkEnd w:id="0"/>
      <w:r w:rsidRPr="00D76041">
        <w:rPr>
          <w:rFonts w:ascii="Times New Roman" w:eastAsia="Times New Roman" w:hAnsi="Times New Roman" w:cs="Times New Roman"/>
          <w:b/>
          <w:bCs/>
          <w:sz w:val="24"/>
          <w:szCs w:val="24"/>
          <w:lang w:eastAsia="en-US"/>
        </w:rPr>
        <w:t>Приложение № 2</w:t>
      </w:r>
    </w:p>
    <w:p w:rsidR="00D76041" w:rsidRDefault="00D76041" w:rsidP="004F7F48">
      <w:pPr>
        <w:widowControl w:val="0"/>
        <w:autoSpaceDE w:val="0"/>
        <w:autoSpaceDN w:val="0"/>
        <w:spacing w:after="0"/>
        <w:jc w:val="center"/>
        <w:rPr>
          <w:rFonts w:ascii="Times New Roman" w:eastAsia="Times New Roman" w:hAnsi="Times New Roman" w:cs="Times New Roman"/>
          <w:b/>
          <w:bCs/>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bCs/>
          <w:spacing w:val="-2"/>
          <w:sz w:val="28"/>
          <w:szCs w:val="28"/>
          <w:lang w:eastAsia="en-US"/>
        </w:rPr>
      </w:pPr>
      <w:r w:rsidRPr="00311D4B">
        <w:rPr>
          <w:rFonts w:ascii="Times New Roman" w:eastAsia="Times New Roman" w:hAnsi="Times New Roman" w:cs="Times New Roman"/>
          <w:b/>
          <w:bCs/>
          <w:sz w:val="28"/>
          <w:szCs w:val="28"/>
          <w:lang w:eastAsia="en-US"/>
        </w:rPr>
        <w:t>Форма</w:t>
      </w:r>
      <w:r w:rsidRPr="00311D4B">
        <w:rPr>
          <w:rFonts w:ascii="Times New Roman" w:eastAsia="Times New Roman" w:hAnsi="Times New Roman" w:cs="Times New Roman"/>
          <w:b/>
          <w:bCs/>
          <w:spacing w:val="-11"/>
          <w:sz w:val="28"/>
          <w:szCs w:val="28"/>
          <w:lang w:eastAsia="en-US"/>
        </w:rPr>
        <w:t xml:space="preserve"> </w:t>
      </w:r>
      <w:r w:rsidRPr="00311D4B">
        <w:rPr>
          <w:rFonts w:ascii="Times New Roman" w:eastAsia="Times New Roman" w:hAnsi="Times New Roman" w:cs="Times New Roman"/>
          <w:b/>
          <w:bCs/>
          <w:sz w:val="28"/>
          <w:szCs w:val="28"/>
          <w:lang w:eastAsia="en-US"/>
        </w:rPr>
        <w:t>регионального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z w:val="28"/>
          <w:szCs w:val="28"/>
          <w:lang w:eastAsia="en-US"/>
        </w:rPr>
        <w:t>инвестиционного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pacing w:val="-2"/>
          <w:sz w:val="28"/>
          <w:szCs w:val="28"/>
          <w:lang w:eastAsia="en-US"/>
        </w:rPr>
        <w:t>предложения</w:t>
      </w:r>
    </w:p>
    <w:p w:rsidR="004F7F48" w:rsidRPr="00311D4B" w:rsidRDefault="004F7F48" w:rsidP="004F7F48">
      <w:pPr>
        <w:widowControl w:val="0"/>
        <w:autoSpaceDE w:val="0"/>
        <w:autoSpaceDN w:val="0"/>
        <w:spacing w:before="8" w:after="0"/>
        <w:jc w:val="center"/>
        <w:rPr>
          <w:rFonts w:ascii="Times New Roman" w:eastAsia="Times New Roman" w:hAnsi="Times New Roman" w:cs="Times New Roman"/>
          <w:bCs/>
          <w:spacing w:val="-2"/>
          <w:sz w:val="18"/>
          <w:szCs w:val="28"/>
          <w:lang w:eastAsia="en-US"/>
        </w:rPr>
      </w:pPr>
      <w:r w:rsidRPr="00311D4B">
        <w:rPr>
          <w:rFonts w:ascii="Times New Roman" w:eastAsia="Times New Roman" w:hAnsi="Times New Roman" w:cs="Times New Roman"/>
          <w:bCs/>
          <w:spacing w:val="-2"/>
          <w:sz w:val="18"/>
          <w:szCs w:val="28"/>
          <w:lang w:eastAsia="en-US"/>
        </w:rPr>
        <w:t>(в соответствии с  приказом Минэкономразвития России от 30.09.2021 N 591)</w:t>
      </w:r>
    </w:p>
    <w:p w:rsidR="004F7F48" w:rsidRPr="00311D4B" w:rsidRDefault="004F7F48" w:rsidP="004F7F48">
      <w:pPr>
        <w:widowControl w:val="0"/>
        <w:autoSpaceDE w:val="0"/>
        <w:autoSpaceDN w:val="0"/>
        <w:spacing w:after="0"/>
        <w:rPr>
          <w:rFonts w:ascii="Times New Roman" w:eastAsia="Times New Roman" w:hAnsi="Times New Roman" w:cs="Times New Roman"/>
          <w:b/>
          <w:sz w:val="16"/>
          <w:lang w:eastAsia="en-US"/>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2"/>
        <w:gridCol w:w="2391"/>
        <w:gridCol w:w="2160"/>
        <w:gridCol w:w="3510"/>
      </w:tblGrid>
      <w:tr w:rsidR="004F7F48" w:rsidRPr="00311D4B" w:rsidTr="008C07E6">
        <w:trPr>
          <w:trHeight w:val="449"/>
        </w:trPr>
        <w:tc>
          <w:tcPr>
            <w:tcW w:w="4253"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Наименование</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13"/>
              </w:rPr>
              <w:t xml:space="preserve"> </w:t>
            </w:r>
            <w:proofErr w:type="spellStart"/>
            <w:r w:rsidRPr="00311D4B">
              <w:rPr>
                <w:rFonts w:ascii="Times New Roman" w:eastAsia="Times New Roman" w:hAnsi="Times New Roman" w:cs="Times New Roman"/>
                <w:spacing w:val="-2"/>
              </w:rPr>
              <w:t>проекта</w:t>
            </w:r>
            <w:proofErr w:type="spellEnd"/>
          </w:p>
        </w:tc>
        <w:tc>
          <w:tcPr>
            <w:tcW w:w="5670" w:type="dxa"/>
            <w:gridSpan w:val="2"/>
          </w:tcPr>
          <w:p w:rsidR="004F7F48" w:rsidRPr="004E125A" w:rsidRDefault="00BD131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Освоение месторождения глинистых сланцев «Стрелка»</w:t>
            </w:r>
          </w:p>
        </w:tc>
      </w:tr>
      <w:tr w:rsidR="004F7F48" w:rsidRPr="00311D4B" w:rsidTr="008E1DEC">
        <w:trPr>
          <w:trHeight w:val="431"/>
        </w:trPr>
        <w:tc>
          <w:tcPr>
            <w:tcW w:w="4253"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Субъект</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Российской</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Федерации</w:t>
            </w:r>
            <w:proofErr w:type="spellEnd"/>
          </w:p>
        </w:tc>
        <w:tc>
          <w:tcPr>
            <w:tcW w:w="5670" w:type="dxa"/>
            <w:gridSpan w:val="2"/>
          </w:tcPr>
          <w:p w:rsidR="004F7F48" w:rsidRPr="006165C2" w:rsidRDefault="006165C2" w:rsidP="00DD64FE">
            <w:pPr>
              <w:rPr>
                <w:rFonts w:ascii="Times New Roman" w:eastAsia="Times New Roman" w:hAnsi="Times New Roman" w:cs="Times New Roman"/>
                <w:lang w:val="ru-RU"/>
              </w:rPr>
            </w:pPr>
            <w:r>
              <w:rPr>
                <w:rFonts w:ascii="Times New Roman" w:eastAsia="Times New Roman" w:hAnsi="Times New Roman" w:cs="Times New Roman"/>
                <w:lang w:val="ru-RU"/>
              </w:rPr>
              <w:t>Амурская область</w:t>
            </w:r>
          </w:p>
        </w:tc>
      </w:tr>
      <w:tr w:rsidR="004F7F48" w:rsidRPr="00311D4B" w:rsidTr="008E1DEC">
        <w:trPr>
          <w:trHeight w:val="579"/>
        </w:trPr>
        <w:tc>
          <w:tcPr>
            <w:tcW w:w="4253"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Цель</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spacing w:val="-2"/>
              </w:rPr>
              <w:t>проекта</w:t>
            </w:r>
            <w:proofErr w:type="spellEnd"/>
          </w:p>
        </w:tc>
        <w:tc>
          <w:tcPr>
            <w:tcW w:w="5670" w:type="dxa"/>
            <w:gridSpan w:val="2"/>
          </w:tcPr>
          <w:p w:rsidR="004F7F48" w:rsidRPr="00877B0E" w:rsidRDefault="00877B0E" w:rsidP="00E74892">
            <w:pPr>
              <w:rPr>
                <w:rFonts w:ascii="Times New Roman" w:eastAsia="Times New Roman" w:hAnsi="Times New Roman" w:cs="Times New Roman"/>
                <w:lang w:val="ru-RU"/>
              </w:rPr>
            </w:pPr>
            <w:r>
              <w:rPr>
                <w:rFonts w:ascii="Times New Roman" w:eastAsia="Times New Roman" w:hAnsi="Times New Roman" w:cs="Times New Roman"/>
                <w:bCs/>
                <w:lang w:val="ru-RU"/>
              </w:rPr>
              <w:t>Н</w:t>
            </w:r>
            <w:r w:rsidRPr="00877B0E">
              <w:rPr>
                <w:rFonts w:ascii="Times New Roman" w:eastAsia="Times New Roman" w:hAnsi="Times New Roman" w:cs="Times New Roman"/>
                <w:bCs/>
                <w:lang w:val="ru-RU"/>
              </w:rPr>
              <w:t>аладить выпуск керамического кирпича. Сырьё (сланцы) планируется использовать как основной компонент для производства кирпича, востребованного в регионе и за его пределами.</w:t>
            </w:r>
          </w:p>
        </w:tc>
      </w:tr>
      <w:tr w:rsidR="004F7F48" w:rsidRPr="00311D4B" w:rsidTr="008E1DEC">
        <w:trPr>
          <w:trHeight w:val="1955"/>
        </w:trPr>
        <w:tc>
          <w:tcPr>
            <w:tcW w:w="4253"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Краткое</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описание</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spacing w:val="-2"/>
              </w:rPr>
              <w:t>проекта</w:t>
            </w:r>
            <w:proofErr w:type="spellEnd"/>
          </w:p>
        </w:tc>
        <w:tc>
          <w:tcPr>
            <w:tcW w:w="5670" w:type="dxa"/>
            <w:gridSpan w:val="2"/>
          </w:tcPr>
          <w:p w:rsidR="002F4CC3" w:rsidRDefault="002F4CC3" w:rsidP="003339FA">
            <w:pPr>
              <w:rPr>
                <w:rFonts w:ascii="Times New Roman" w:eastAsia="Times New Roman" w:hAnsi="Times New Roman" w:cs="Times New Roman"/>
                <w:lang w:val="ru-RU"/>
              </w:rPr>
            </w:pPr>
            <w:r w:rsidRPr="002F4CC3">
              <w:rPr>
                <w:rFonts w:ascii="Times New Roman" w:eastAsia="Times New Roman" w:hAnsi="Times New Roman" w:cs="Times New Roman"/>
                <w:lang w:val="ru-RU"/>
              </w:rPr>
              <w:t>Строительство завода по производству сырья</w:t>
            </w:r>
            <w:r>
              <w:rPr>
                <w:rFonts w:ascii="Times New Roman" w:eastAsia="Times New Roman" w:hAnsi="Times New Roman" w:cs="Times New Roman"/>
                <w:lang w:val="ru-RU"/>
              </w:rPr>
              <w:t>.</w:t>
            </w:r>
            <w:r w:rsidRPr="002F4CC3">
              <w:rPr>
                <w:rFonts w:ascii="Times New Roman" w:eastAsia="Times New Roman" w:hAnsi="Times New Roman" w:cs="Times New Roman"/>
                <w:lang w:val="ru-RU"/>
              </w:rPr>
              <w:t xml:space="preserve"> </w:t>
            </w:r>
          </w:p>
          <w:p w:rsidR="003339FA" w:rsidRDefault="003339FA" w:rsidP="003339FA">
            <w:pPr>
              <w:rPr>
                <w:rFonts w:ascii="Times New Roman" w:eastAsia="Times New Roman" w:hAnsi="Times New Roman" w:cs="Times New Roman"/>
                <w:lang w:val="ru-RU"/>
              </w:rPr>
            </w:pPr>
            <w:r w:rsidRPr="008D42B5">
              <w:rPr>
                <w:rFonts w:ascii="Times New Roman" w:eastAsia="Times New Roman" w:hAnsi="Times New Roman" w:cs="Times New Roman"/>
                <w:lang w:val="ru-RU"/>
              </w:rPr>
              <w:t>Проект по освоению месторождения включ</w:t>
            </w:r>
            <w:r>
              <w:rPr>
                <w:rFonts w:ascii="Times New Roman" w:eastAsia="Times New Roman" w:hAnsi="Times New Roman" w:cs="Times New Roman"/>
                <w:lang w:val="ru-RU"/>
              </w:rPr>
              <w:t>ает</w:t>
            </w:r>
            <w:r w:rsidRPr="008D42B5">
              <w:rPr>
                <w:rFonts w:ascii="Times New Roman" w:eastAsia="Times New Roman" w:hAnsi="Times New Roman" w:cs="Times New Roman"/>
                <w:lang w:val="ru-RU"/>
              </w:rPr>
              <w:t xml:space="preserve"> следующие этапы: </w:t>
            </w:r>
          </w:p>
          <w:p w:rsidR="003339FA" w:rsidRPr="003339FA" w:rsidRDefault="003339FA" w:rsidP="003339FA">
            <w:pPr>
              <w:rPr>
                <w:rFonts w:ascii="Times New Roman" w:eastAsia="Times New Roman" w:hAnsi="Times New Roman" w:cs="Times New Roman"/>
                <w:lang w:val="ru-RU"/>
              </w:rPr>
            </w:pPr>
            <w:r w:rsidRPr="00AB75C7">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Pr="003339FA">
              <w:rPr>
                <w:rFonts w:ascii="Times New Roman" w:eastAsia="Times New Roman" w:hAnsi="Times New Roman" w:cs="Times New Roman"/>
                <w:lang w:val="ru-RU"/>
              </w:rPr>
              <w:t>геологоразведочные работы (для уточнения объёмов и качества запасов);</w:t>
            </w:r>
          </w:p>
          <w:p w:rsidR="003339FA" w:rsidRPr="003339FA" w:rsidRDefault="003339FA" w:rsidP="003339FA">
            <w:pPr>
              <w:rPr>
                <w:rFonts w:ascii="Times New Roman" w:eastAsia="Times New Roman" w:hAnsi="Times New Roman" w:cs="Times New Roman"/>
                <w:lang w:val="ru-RU"/>
              </w:rPr>
            </w:pPr>
            <w:r w:rsidRPr="00AB75C7">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Pr="003339FA">
              <w:rPr>
                <w:rFonts w:ascii="Times New Roman" w:eastAsia="Times New Roman" w:hAnsi="Times New Roman" w:cs="Times New Roman"/>
                <w:lang w:val="ru-RU"/>
              </w:rPr>
              <w:t>строительство производственной инфраструктуры (завод, склады);</w:t>
            </w:r>
          </w:p>
          <w:p w:rsidR="003339FA" w:rsidRPr="003339FA" w:rsidRDefault="003339FA" w:rsidP="003339FA">
            <w:pPr>
              <w:rPr>
                <w:rFonts w:ascii="Times New Roman" w:eastAsia="Times New Roman" w:hAnsi="Times New Roman" w:cs="Times New Roman"/>
                <w:lang w:val="ru-RU"/>
              </w:rPr>
            </w:pPr>
            <w:r w:rsidRPr="00AB75C7">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Pr="003339FA">
              <w:rPr>
                <w:rFonts w:ascii="Times New Roman" w:eastAsia="Times New Roman" w:hAnsi="Times New Roman" w:cs="Times New Roman"/>
                <w:lang w:val="ru-RU"/>
              </w:rPr>
              <w:t>строительство карьера и организация добычи;</w:t>
            </w:r>
          </w:p>
          <w:p w:rsidR="004F7F48" w:rsidRPr="004E125A" w:rsidRDefault="003339FA" w:rsidP="003339FA">
            <w:pPr>
              <w:rPr>
                <w:rFonts w:ascii="Times New Roman" w:eastAsia="Times New Roman" w:hAnsi="Times New Roman" w:cs="Times New Roman"/>
                <w:lang w:val="ru-RU"/>
              </w:rPr>
            </w:pPr>
            <w:r w:rsidRPr="00AB75C7">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Pr="002F4CC3">
              <w:rPr>
                <w:rFonts w:ascii="Times New Roman" w:eastAsia="Times New Roman" w:hAnsi="Times New Roman" w:cs="Times New Roman"/>
                <w:lang w:val="ru-RU"/>
              </w:rPr>
              <w:t>запуск п</w:t>
            </w:r>
            <w:proofErr w:type="spellStart"/>
            <w:r w:rsidRPr="003339FA">
              <w:rPr>
                <w:rFonts w:ascii="Times New Roman" w:eastAsia="Times New Roman" w:hAnsi="Times New Roman" w:cs="Times New Roman"/>
              </w:rPr>
              <w:t>роизводства</w:t>
            </w:r>
            <w:proofErr w:type="spellEnd"/>
            <w:r w:rsidRPr="003339FA">
              <w:rPr>
                <w:rFonts w:ascii="Times New Roman" w:eastAsia="Times New Roman" w:hAnsi="Times New Roman" w:cs="Times New Roman"/>
              </w:rPr>
              <w:t>.</w:t>
            </w:r>
          </w:p>
        </w:tc>
      </w:tr>
      <w:tr w:rsidR="004F7F48" w:rsidRPr="00311D4B" w:rsidTr="008E1DEC">
        <w:trPr>
          <w:trHeight w:val="787"/>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Отрасль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экономики,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которой планируется реализация</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spacing w:val="-2"/>
              </w:rPr>
              <w:t>проекта</w:t>
            </w:r>
            <w:proofErr w:type="spellEnd"/>
          </w:p>
        </w:tc>
        <w:tc>
          <w:tcPr>
            <w:tcW w:w="5670" w:type="dxa"/>
            <w:gridSpan w:val="2"/>
          </w:tcPr>
          <w:p w:rsidR="004F7F48" w:rsidRPr="00201402" w:rsidRDefault="00201402" w:rsidP="00DD64FE">
            <w:pPr>
              <w:rPr>
                <w:rFonts w:ascii="Times New Roman" w:eastAsia="Times New Roman" w:hAnsi="Times New Roman" w:cs="Times New Roman"/>
              </w:rPr>
            </w:pPr>
            <w:r w:rsidRPr="00201402">
              <w:rPr>
                <w:rFonts w:ascii="Times New Roman" w:eastAsia="Times New Roman" w:hAnsi="Times New Roman" w:cs="Times New Roman"/>
                <w:bCs/>
              </w:rPr>
              <w:t>Добыча полезных ископаемых</w:t>
            </w:r>
          </w:p>
        </w:tc>
      </w:tr>
      <w:tr w:rsidR="004F7F48" w:rsidRPr="00311D4B" w:rsidTr="008E1DEC">
        <w:trPr>
          <w:trHeight w:val="518"/>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Срок и этапы реализации 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p>
        </w:tc>
        <w:tc>
          <w:tcPr>
            <w:tcW w:w="5670" w:type="dxa"/>
            <w:gridSpan w:val="2"/>
          </w:tcPr>
          <w:p w:rsidR="004F7F48" w:rsidRPr="00AB75C7" w:rsidRDefault="003D4A7A" w:rsidP="00E3482E">
            <w:pPr>
              <w:rPr>
                <w:rFonts w:ascii="Times New Roman" w:eastAsia="Times New Roman" w:hAnsi="Times New Roman" w:cs="Times New Roman"/>
                <w:b/>
                <w:lang w:val="ru-RU"/>
              </w:rPr>
            </w:pPr>
            <w:r w:rsidRPr="00AB75C7">
              <w:rPr>
                <w:rFonts w:ascii="Times New Roman" w:hAnsi="Times New Roman" w:cs="Times New Roman"/>
                <w:lang w:val="ru-RU"/>
              </w:rPr>
              <w:t>Параметры уто</w:t>
            </w:r>
            <w:r w:rsidR="00AB75C7">
              <w:rPr>
                <w:rFonts w:ascii="Times New Roman" w:hAnsi="Times New Roman" w:cs="Times New Roman"/>
                <w:lang w:val="ru-RU"/>
              </w:rPr>
              <w:t>чняются при появлении инвестора</w:t>
            </w:r>
          </w:p>
        </w:tc>
      </w:tr>
      <w:tr w:rsidR="004F7F48" w:rsidRPr="00311D4B" w:rsidTr="008E1DEC">
        <w:trPr>
          <w:trHeight w:val="929"/>
        </w:trPr>
        <w:tc>
          <w:tcPr>
            <w:tcW w:w="4253"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Территория</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rPr>
              <w:t>реализации</w:t>
            </w:r>
            <w:proofErr w:type="spellEnd"/>
            <w:r w:rsidRPr="00311D4B">
              <w:rPr>
                <w:rFonts w:ascii="Times New Roman" w:eastAsia="Times New Roman" w:hAnsi="Times New Roman" w:cs="Times New Roman"/>
                <w:spacing w:val="-5"/>
              </w:rPr>
              <w:t xml:space="preserve"> </w:t>
            </w:r>
            <w:proofErr w:type="spellStart"/>
            <w:r w:rsidRPr="00311D4B">
              <w:rPr>
                <w:rFonts w:ascii="Times New Roman" w:eastAsia="Times New Roman" w:hAnsi="Times New Roman" w:cs="Times New Roman"/>
                <w:spacing w:val="-2"/>
              </w:rPr>
              <w:t>инвестиционного</w:t>
            </w:r>
            <w:proofErr w:type="spellEnd"/>
          </w:p>
          <w:p w:rsidR="004F7F48" w:rsidRPr="00311D4B" w:rsidRDefault="004F7F48" w:rsidP="00DD64FE">
            <w:pPr>
              <w:rPr>
                <w:rFonts w:ascii="Times New Roman" w:eastAsia="Times New Roman" w:hAnsi="Times New Roman" w:cs="Times New Roman"/>
                <w:b/>
              </w:rPr>
            </w:pPr>
            <w:proofErr w:type="spellStart"/>
            <w:r w:rsidRPr="00311D4B">
              <w:rPr>
                <w:rFonts w:ascii="Times New Roman" w:eastAsia="Times New Roman" w:hAnsi="Times New Roman" w:cs="Times New Roman"/>
                <w:spacing w:val="-2"/>
              </w:rPr>
              <w:t>проекта</w:t>
            </w:r>
            <w:proofErr w:type="spellEnd"/>
          </w:p>
        </w:tc>
        <w:tc>
          <w:tcPr>
            <w:tcW w:w="5670" w:type="dxa"/>
            <w:gridSpan w:val="2"/>
          </w:tcPr>
          <w:p w:rsidR="004F7F48" w:rsidRPr="004E125A" w:rsidRDefault="00D976D2"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Месторождение сланцев Стрелка расположено на 46 км. автотрассы АЯМ в </w:t>
            </w:r>
            <w:smartTag w:uri="urn:schemas-microsoft-com:office:smarttags" w:element="metricconverter">
              <w:smartTagPr>
                <w:attr w:name="ProductID" w:val="1,5 км"/>
              </w:smartTagPr>
              <w:r w:rsidRPr="004E125A">
                <w:rPr>
                  <w:rFonts w:ascii="Times New Roman" w:eastAsia="Times New Roman" w:hAnsi="Times New Roman" w:cs="Times New Roman"/>
                  <w:lang w:val="ru-RU"/>
                </w:rPr>
                <w:t>1,5 км</w:t>
              </w:r>
            </w:smartTag>
            <w:r w:rsidRPr="004E125A">
              <w:rPr>
                <w:rFonts w:ascii="Times New Roman" w:eastAsia="Times New Roman" w:hAnsi="Times New Roman" w:cs="Times New Roman"/>
                <w:lang w:val="ru-RU"/>
              </w:rPr>
              <w:t xml:space="preserve"> южнее бывшего поселка Стрелка и примыкает с северной стороны к месторождению известняков Соловьевска-2 на водоразделе </w:t>
            </w:r>
            <w:proofErr w:type="spellStart"/>
            <w:r w:rsidRPr="004E125A">
              <w:rPr>
                <w:rFonts w:ascii="Times New Roman" w:eastAsia="Times New Roman" w:hAnsi="Times New Roman" w:cs="Times New Roman"/>
                <w:lang w:val="ru-RU"/>
              </w:rPr>
              <w:t>р</w:t>
            </w:r>
            <w:proofErr w:type="gramStart"/>
            <w:r w:rsidRPr="004E125A">
              <w:rPr>
                <w:rFonts w:ascii="Times New Roman" w:eastAsia="Times New Roman" w:hAnsi="Times New Roman" w:cs="Times New Roman"/>
                <w:lang w:val="ru-RU"/>
              </w:rPr>
              <w:t>.Д</w:t>
            </w:r>
            <w:proofErr w:type="gramEnd"/>
            <w:r w:rsidRPr="004E125A">
              <w:rPr>
                <w:rFonts w:ascii="Times New Roman" w:eastAsia="Times New Roman" w:hAnsi="Times New Roman" w:cs="Times New Roman"/>
                <w:lang w:val="ru-RU"/>
              </w:rPr>
              <w:t>жалинда</w:t>
            </w:r>
            <w:proofErr w:type="spellEnd"/>
            <w:r w:rsidRPr="004E125A">
              <w:rPr>
                <w:rFonts w:ascii="Times New Roman" w:eastAsia="Times New Roman" w:hAnsi="Times New Roman" w:cs="Times New Roman"/>
                <w:lang w:val="ru-RU"/>
              </w:rPr>
              <w:t xml:space="preserve"> и </w:t>
            </w:r>
            <w:proofErr w:type="spellStart"/>
            <w:r w:rsidRPr="004E125A">
              <w:rPr>
                <w:rFonts w:ascii="Times New Roman" w:eastAsia="Times New Roman" w:hAnsi="Times New Roman" w:cs="Times New Roman"/>
                <w:lang w:val="ru-RU"/>
              </w:rPr>
              <w:t>р.Черепановский</w:t>
            </w:r>
            <w:proofErr w:type="spellEnd"/>
            <w:r w:rsidRPr="004E125A">
              <w:rPr>
                <w:rFonts w:ascii="Times New Roman" w:eastAsia="Times New Roman" w:hAnsi="Times New Roman" w:cs="Times New Roman"/>
                <w:lang w:val="ru-RU"/>
              </w:rPr>
              <w:t xml:space="preserve"> (левый приток </w:t>
            </w:r>
            <w:proofErr w:type="spellStart"/>
            <w:r w:rsidRPr="004E125A">
              <w:rPr>
                <w:rFonts w:ascii="Times New Roman" w:eastAsia="Times New Roman" w:hAnsi="Times New Roman" w:cs="Times New Roman"/>
                <w:lang w:val="ru-RU"/>
              </w:rPr>
              <w:t>р.Джалинда</w:t>
            </w:r>
            <w:proofErr w:type="spellEnd"/>
            <w:r w:rsidRPr="004E125A">
              <w:rPr>
                <w:rFonts w:ascii="Times New Roman" w:eastAsia="Times New Roman" w:hAnsi="Times New Roman" w:cs="Times New Roman"/>
                <w:lang w:val="ru-RU"/>
              </w:rPr>
              <w:t>)</w:t>
            </w:r>
          </w:p>
        </w:tc>
      </w:tr>
      <w:tr w:rsidR="004F7F48" w:rsidRPr="00311D4B" w:rsidTr="008E1DEC">
        <w:trPr>
          <w:trHeight w:val="2522"/>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Планируемая</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продукция/к оказанию услуга</w:t>
            </w:r>
          </w:p>
        </w:tc>
        <w:tc>
          <w:tcPr>
            <w:tcW w:w="5670" w:type="dxa"/>
            <w:gridSpan w:val="2"/>
          </w:tcPr>
          <w:p w:rsidR="00FC00AD" w:rsidRPr="004E125A" w:rsidRDefault="00FC00AD" w:rsidP="00FC00AD">
            <w:pPr>
              <w:tabs>
                <w:tab w:val="left" w:pos="232"/>
              </w:tabs>
              <w:rPr>
                <w:rFonts w:ascii="Times New Roman" w:eastAsia="Times New Roman" w:hAnsi="Times New Roman" w:cs="Times New Roman"/>
                <w:lang w:val="ru-RU"/>
              </w:rPr>
            </w:pPr>
            <w:r w:rsidRPr="004E125A">
              <w:rPr>
                <w:rFonts w:ascii="Times New Roman" w:eastAsia="Times New Roman" w:hAnsi="Times New Roman" w:cs="Times New Roman"/>
                <w:lang w:val="ru-RU"/>
              </w:rPr>
              <w:t>Добыча и переработка глинистых сланцев. В зависимости от технологии обработки сырья могут производиться, например:</w:t>
            </w:r>
          </w:p>
          <w:p w:rsidR="00FC00AD" w:rsidRPr="004E125A" w:rsidRDefault="00FC00AD" w:rsidP="00FC00AD">
            <w:pPr>
              <w:tabs>
                <w:tab w:val="left" w:pos="232"/>
              </w:tabs>
              <w:rPr>
                <w:rFonts w:ascii="Times New Roman" w:eastAsia="Times New Roman" w:hAnsi="Times New Roman" w:cs="Times New Roman"/>
                <w:lang w:val="ru-RU"/>
              </w:rPr>
            </w:pPr>
            <w:r w:rsidRPr="00AB75C7">
              <w:rPr>
                <w:rFonts w:ascii="Times New Roman" w:eastAsia="Times New Roman" w:hAnsi="Times New Roman" w:cs="Times New Roman"/>
                <w:b/>
                <w:lang w:val="ru-RU"/>
              </w:rPr>
              <w:t>-</w:t>
            </w:r>
            <w:r w:rsidRPr="004E125A">
              <w:rPr>
                <w:rFonts w:ascii="Times New Roman" w:eastAsia="Times New Roman" w:hAnsi="Times New Roman" w:cs="Times New Roman"/>
                <w:lang w:val="ru-RU"/>
              </w:rPr>
              <w:t xml:space="preserve"> изделия строительной керамики (кирпич, керамические камни, плитка, черепица);</w:t>
            </w:r>
          </w:p>
          <w:p w:rsidR="00FC00AD" w:rsidRPr="004E125A" w:rsidRDefault="00FC00AD" w:rsidP="00FC00AD">
            <w:pPr>
              <w:tabs>
                <w:tab w:val="left" w:pos="232"/>
              </w:tabs>
              <w:rPr>
                <w:rFonts w:ascii="Times New Roman" w:eastAsia="Times New Roman" w:hAnsi="Times New Roman" w:cs="Times New Roman"/>
                <w:lang w:val="ru-RU"/>
              </w:rPr>
            </w:pPr>
            <w:r w:rsidRPr="00AB75C7">
              <w:rPr>
                <w:rFonts w:ascii="Times New Roman" w:eastAsia="Times New Roman" w:hAnsi="Times New Roman" w:cs="Times New Roman"/>
                <w:b/>
                <w:lang w:val="ru-RU"/>
              </w:rPr>
              <w:t>-</w:t>
            </w:r>
            <w:r w:rsidRPr="004E125A">
              <w:rPr>
                <w:rFonts w:ascii="Times New Roman" w:eastAsia="Times New Roman" w:hAnsi="Times New Roman" w:cs="Times New Roman"/>
                <w:lang w:val="ru-RU"/>
              </w:rPr>
              <w:t xml:space="preserve"> керамзитовый гравий (при обжиге глинистых сланцев при температуре 1050–1250</w:t>
            </w:r>
            <w:r w:rsidRPr="00FC00AD">
              <w:rPr>
                <w:rFonts w:ascii="Times New Roman" w:eastAsia="Times New Roman" w:hAnsi="Times New Roman" w:cs="Times New Roman"/>
              </w:rPr>
              <w:t> </w:t>
            </w:r>
            <w:r w:rsidRPr="004E125A">
              <w:rPr>
                <w:rFonts w:ascii="Times New Roman" w:eastAsia="Times New Roman" w:hAnsi="Times New Roman" w:cs="Times New Roman"/>
                <w:lang w:val="ru-RU"/>
              </w:rPr>
              <w:t>°</w:t>
            </w:r>
            <w:r w:rsidRPr="00FC00AD">
              <w:rPr>
                <w:rFonts w:ascii="Times New Roman" w:eastAsia="Times New Roman" w:hAnsi="Times New Roman" w:cs="Times New Roman"/>
              </w:rPr>
              <w:t>C</w:t>
            </w:r>
            <w:r w:rsidRPr="004E125A">
              <w:rPr>
                <w:rFonts w:ascii="Times New Roman" w:eastAsia="Times New Roman" w:hAnsi="Times New Roman" w:cs="Times New Roman"/>
                <w:lang w:val="ru-RU"/>
              </w:rPr>
              <w:t xml:space="preserve"> они вспучиваются, образуя лёгкий заполнитель для лёгких бетонов);</w:t>
            </w:r>
          </w:p>
          <w:p w:rsidR="004F7F48" w:rsidRPr="00311D4B" w:rsidRDefault="00FC00AD" w:rsidP="00C00822">
            <w:pPr>
              <w:tabs>
                <w:tab w:val="left" w:pos="232"/>
              </w:tabs>
              <w:rPr>
                <w:rFonts w:ascii="Times New Roman" w:eastAsia="Times New Roman" w:hAnsi="Times New Roman" w:cs="Times New Roman"/>
              </w:rPr>
            </w:pPr>
            <w:r w:rsidRPr="00AB75C7">
              <w:rPr>
                <w:rFonts w:ascii="Times New Roman" w:eastAsia="Times New Roman" w:hAnsi="Times New Roman" w:cs="Times New Roman"/>
                <w:b/>
              </w:rPr>
              <w:t>-</w:t>
            </w:r>
            <w:r>
              <w:rPr>
                <w:rFonts w:ascii="Times New Roman" w:eastAsia="Times New Roman" w:hAnsi="Times New Roman" w:cs="Times New Roman"/>
              </w:rPr>
              <w:t xml:space="preserve"> </w:t>
            </w:r>
            <w:proofErr w:type="spellStart"/>
            <w:proofErr w:type="gramStart"/>
            <w:r w:rsidRPr="00FC00AD">
              <w:rPr>
                <w:rFonts w:ascii="Times New Roman" w:eastAsia="Times New Roman" w:hAnsi="Times New Roman" w:cs="Times New Roman"/>
              </w:rPr>
              <w:t>другие</w:t>
            </w:r>
            <w:proofErr w:type="spellEnd"/>
            <w:proofErr w:type="gramEnd"/>
            <w:r w:rsidRPr="00FC00AD">
              <w:rPr>
                <w:rFonts w:ascii="Times New Roman" w:eastAsia="Times New Roman" w:hAnsi="Times New Roman" w:cs="Times New Roman"/>
              </w:rPr>
              <w:t xml:space="preserve"> </w:t>
            </w:r>
            <w:proofErr w:type="spellStart"/>
            <w:r w:rsidRPr="00FC00AD">
              <w:rPr>
                <w:rFonts w:ascii="Times New Roman" w:eastAsia="Times New Roman" w:hAnsi="Times New Roman" w:cs="Times New Roman"/>
              </w:rPr>
              <w:t>строительные</w:t>
            </w:r>
            <w:proofErr w:type="spellEnd"/>
            <w:r w:rsidRPr="00FC00AD">
              <w:rPr>
                <w:rFonts w:ascii="Times New Roman" w:eastAsia="Times New Roman" w:hAnsi="Times New Roman" w:cs="Times New Roman"/>
              </w:rPr>
              <w:t xml:space="preserve"> </w:t>
            </w:r>
            <w:proofErr w:type="spellStart"/>
            <w:r w:rsidRPr="00FC00AD">
              <w:rPr>
                <w:rFonts w:ascii="Times New Roman" w:eastAsia="Times New Roman" w:hAnsi="Times New Roman" w:cs="Times New Roman"/>
              </w:rPr>
              <w:t>материалы</w:t>
            </w:r>
            <w:proofErr w:type="spellEnd"/>
            <w:r w:rsidRPr="00FC00AD">
              <w:rPr>
                <w:rFonts w:ascii="Times New Roman" w:eastAsia="Times New Roman" w:hAnsi="Times New Roman" w:cs="Times New Roman"/>
              </w:rPr>
              <w:t>.</w:t>
            </w:r>
          </w:p>
        </w:tc>
      </w:tr>
      <w:tr w:rsidR="004F7F48" w:rsidRPr="00311D4B" w:rsidTr="008E1DEC">
        <w:trPr>
          <w:trHeight w:val="686"/>
        </w:trPr>
        <w:tc>
          <w:tcPr>
            <w:tcW w:w="4253" w:type="dxa"/>
            <w:gridSpan w:val="2"/>
          </w:tcPr>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(новое </w:t>
            </w:r>
            <w:r w:rsidRPr="004E125A">
              <w:rPr>
                <w:rFonts w:ascii="Times New Roman" w:eastAsia="Times New Roman" w:hAnsi="Times New Roman" w:cs="Times New Roman"/>
                <w:spacing w:val="-2"/>
                <w:lang w:val="ru-RU"/>
              </w:rPr>
              <w:t>производство/модернизация</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действующего</w:t>
            </w:r>
            <w:proofErr w:type="spellEnd"/>
            <w:r w:rsidRPr="00311D4B">
              <w:rPr>
                <w:rFonts w:ascii="Times New Roman" w:eastAsia="Times New Roman" w:hAnsi="Times New Roman" w:cs="Times New Roman"/>
                <w:spacing w:val="-9"/>
              </w:rPr>
              <w:t xml:space="preserve"> </w:t>
            </w:r>
            <w:proofErr w:type="spellStart"/>
            <w:r w:rsidRPr="00311D4B">
              <w:rPr>
                <w:rFonts w:ascii="Times New Roman" w:eastAsia="Times New Roman" w:hAnsi="Times New Roman" w:cs="Times New Roman"/>
                <w:spacing w:val="-2"/>
              </w:rPr>
              <w:t>производства</w:t>
            </w:r>
            <w:proofErr w:type="spellEnd"/>
            <w:r w:rsidRPr="00311D4B">
              <w:rPr>
                <w:rFonts w:ascii="Times New Roman" w:eastAsia="Times New Roman" w:hAnsi="Times New Roman" w:cs="Times New Roman"/>
                <w:spacing w:val="-2"/>
              </w:rPr>
              <w:t>)</w:t>
            </w:r>
          </w:p>
        </w:tc>
        <w:tc>
          <w:tcPr>
            <w:tcW w:w="5670" w:type="dxa"/>
            <w:gridSpan w:val="2"/>
          </w:tcPr>
          <w:p w:rsidR="004F7F48" w:rsidRPr="00311D4B" w:rsidRDefault="00E64D1F" w:rsidP="00DD64FE">
            <w:pPr>
              <w:rPr>
                <w:rFonts w:ascii="Times New Roman" w:eastAsia="Times New Roman" w:hAnsi="Times New Roman" w:cs="Times New Roman"/>
              </w:rPr>
            </w:pPr>
            <w:r>
              <w:rPr>
                <w:rFonts w:ascii="Times New Roman" w:eastAsia="Times New Roman" w:hAnsi="Times New Roman" w:cs="Times New Roman"/>
              </w:rPr>
              <w:t>Н</w:t>
            </w:r>
            <w:r w:rsidRPr="00311D4B">
              <w:rPr>
                <w:rFonts w:ascii="Times New Roman" w:eastAsia="Times New Roman" w:hAnsi="Times New Roman" w:cs="Times New Roman"/>
              </w:rPr>
              <w:t xml:space="preserve">овое </w:t>
            </w:r>
            <w:r w:rsidRPr="00311D4B">
              <w:rPr>
                <w:rFonts w:ascii="Times New Roman" w:eastAsia="Times New Roman" w:hAnsi="Times New Roman" w:cs="Times New Roman"/>
                <w:spacing w:val="-2"/>
              </w:rPr>
              <w:t>производство</w:t>
            </w:r>
          </w:p>
        </w:tc>
      </w:tr>
      <w:tr w:rsidR="004F7F48" w:rsidRPr="00311D4B" w:rsidTr="008E1DEC">
        <w:trPr>
          <w:trHeight w:val="1267"/>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Предполагаемые сроки получения исходно-разрешительной</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документации, необходимой для реализации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(дней/мес.) </w:t>
            </w:r>
            <w:r w:rsidRPr="004E125A">
              <w:rPr>
                <w:rFonts w:ascii="Times New Roman" w:eastAsia="Times New Roman" w:hAnsi="Times New Roman" w:cs="Times New Roman"/>
                <w:spacing w:val="-2"/>
                <w:lang w:val="ru-RU"/>
              </w:rPr>
              <w:t>(опционально)</w:t>
            </w:r>
          </w:p>
        </w:tc>
        <w:tc>
          <w:tcPr>
            <w:tcW w:w="5670" w:type="dxa"/>
            <w:gridSpan w:val="2"/>
          </w:tcPr>
          <w:p w:rsidR="004F7F48" w:rsidRPr="00004D13" w:rsidRDefault="00E3482E" w:rsidP="00004D13">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 </w:t>
            </w:r>
            <w:r w:rsidR="00004D13">
              <w:rPr>
                <w:rFonts w:ascii="Times New Roman" w:eastAsia="Times New Roman" w:hAnsi="Times New Roman" w:cs="Times New Roman"/>
                <w:lang w:val="ru-RU"/>
              </w:rPr>
              <w:t>Определяются ин</w:t>
            </w:r>
            <w:r w:rsidR="00004D13" w:rsidRPr="00004D13">
              <w:rPr>
                <w:rFonts w:ascii="Times New Roman" w:eastAsia="Times New Roman" w:hAnsi="Times New Roman" w:cs="Times New Roman"/>
                <w:lang w:val="ru-RU"/>
              </w:rPr>
              <w:t>вестором</w:t>
            </w:r>
          </w:p>
        </w:tc>
      </w:tr>
      <w:tr w:rsidR="004F7F48" w:rsidRPr="00311D4B" w:rsidTr="008E1DEC">
        <w:trPr>
          <w:trHeight w:val="297"/>
        </w:trPr>
        <w:tc>
          <w:tcPr>
            <w:tcW w:w="4253" w:type="dxa"/>
            <w:gridSpan w:val="2"/>
          </w:tcPr>
          <w:p w:rsidR="004F7F48" w:rsidRPr="00E3482E" w:rsidRDefault="004F7F48" w:rsidP="00DD64FE">
            <w:pPr>
              <w:rPr>
                <w:rFonts w:ascii="Times New Roman" w:eastAsia="Times New Roman" w:hAnsi="Times New Roman" w:cs="Times New Roman"/>
              </w:rPr>
            </w:pPr>
            <w:proofErr w:type="spellStart"/>
            <w:r w:rsidRPr="00E3482E">
              <w:rPr>
                <w:rFonts w:ascii="Times New Roman" w:eastAsia="Times New Roman" w:hAnsi="Times New Roman" w:cs="Times New Roman"/>
              </w:rPr>
              <w:t>Стадия</w:t>
            </w:r>
            <w:proofErr w:type="spellEnd"/>
            <w:r w:rsidRPr="00E3482E">
              <w:rPr>
                <w:rFonts w:ascii="Times New Roman" w:eastAsia="Times New Roman" w:hAnsi="Times New Roman" w:cs="Times New Roman"/>
                <w:spacing w:val="-10"/>
              </w:rPr>
              <w:t xml:space="preserve"> </w:t>
            </w:r>
            <w:proofErr w:type="spellStart"/>
            <w:r w:rsidRPr="00E3482E">
              <w:rPr>
                <w:rFonts w:ascii="Times New Roman" w:eastAsia="Times New Roman" w:hAnsi="Times New Roman" w:cs="Times New Roman"/>
              </w:rPr>
              <w:t>инвестиционного</w:t>
            </w:r>
            <w:proofErr w:type="spellEnd"/>
            <w:r w:rsidRPr="00E3482E">
              <w:rPr>
                <w:rFonts w:ascii="Times New Roman" w:eastAsia="Times New Roman" w:hAnsi="Times New Roman" w:cs="Times New Roman"/>
                <w:spacing w:val="-11"/>
              </w:rPr>
              <w:t xml:space="preserve"> </w:t>
            </w:r>
            <w:proofErr w:type="spellStart"/>
            <w:r w:rsidRPr="00E3482E">
              <w:rPr>
                <w:rFonts w:ascii="Times New Roman" w:eastAsia="Times New Roman" w:hAnsi="Times New Roman" w:cs="Times New Roman"/>
                <w:spacing w:val="-2"/>
              </w:rPr>
              <w:t>проекта</w:t>
            </w:r>
            <w:proofErr w:type="spellEnd"/>
          </w:p>
        </w:tc>
        <w:tc>
          <w:tcPr>
            <w:tcW w:w="5670" w:type="dxa"/>
            <w:gridSpan w:val="2"/>
          </w:tcPr>
          <w:p w:rsidR="004F7F48" w:rsidRPr="00E3482E" w:rsidRDefault="00E3482E" w:rsidP="00DD64FE">
            <w:pPr>
              <w:rPr>
                <w:rFonts w:ascii="Times New Roman" w:eastAsia="Times New Roman" w:hAnsi="Times New Roman" w:cs="Times New Roman"/>
              </w:rPr>
            </w:pPr>
            <w:r w:rsidRPr="00E3482E">
              <w:rPr>
                <w:rFonts w:ascii="Times New Roman" w:eastAsia="Times New Roman" w:hAnsi="Times New Roman" w:cs="Times New Roman"/>
                <w:bCs/>
              </w:rPr>
              <w:t>Предынвестиционная</w:t>
            </w:r>
          </w:p>
        </w:tc>
      </w:tr>
      <w:tr w:rsidR="004F7F48" w:rsidRPr="00311D4B" w:rsidTr="008E1DEC">
        <w:trPr>
          <w:trHeight w:val="713"/>
        </w:trPr>
        <w:tc>
          <w:tcPr>
            <w:tcW w:w="4253" w:type="dxa"/>
            <w:gridSpan w:val="2"/>
          </w:tcPr>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субъекта</w:t>
            </w:r>
            <w:proofErr w:type="gramEnd"/>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Российской Федерации либо за его пределами)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денежном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эквиваленте</w:t>
            </w:r>
            <w:proofErr w:type="gramEnd"/>
          </w:p>
        </w:tc>
        <w:tc>
          <w:tcPr>
            <w:tcW w:w="5670" w:type="dxa"/>
            <w:gridSpan w:val="2"/>
          </w:tcPr>
          <w:p w:rsidR="004F7F48" w:rsidRPr="004E125A" w:rsidRDefault="005A1719" w:rsidP="00DD64FE">
            <w:pPr>
              <w:rPr>
                <w:rFonts w:ascii="Times New Roman" w:eastAsia="Times New Roman" w:hAnsi="Times New Roman" w:cs="Times New Roman"/>
                <w:lang w:val="ru-RU"/>
              </w:rPr>
            </w:pPr>
            <w:r w:rsidRPr="008E3B4A">
              <w:rPr>
                <w:rFonts w:ascii="Times New Roman" w:eastAsia="Times New Roman" w:hAnsi="Times New Roman" w:cs="Times New Roman"/>
                <w:lang w:val="ru-RU"/>
              </w:rPr>
              <w:t>Спрос формируется за счёт реализации инфраструктурных проектов</w:t>
            </w:r>
          </w:p>
        </w:tc>
      </w:tr>
      <w:tr w:rsidR="004F7F48" w:rsidRPr="00311D4B" w:rsidTr="008E1DEC">
        <w:trPr>
          <w:trHeight w:val="506"/>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масштабирования</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spacing w:val="-4"/>
                <w:lang w:val="ru-RU"/>
              </w:rPr>
              <w:t>(или)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фрагментации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2"/>
                <w:lang w:val="ru-RU"/>
              </w:rPr>
              <w:t>производства</w:t>
            </w:r>
          </w:p>
        </w:tc>
        <w:tc>
          <w:tcPr>
            <w:tcW w:w="5670" w:type="dxa"/>
            <w:gridSpan w:val="2"/>
          </w:tcPr>
          <w:p w:rsidR="004F7F48" w:rsidRPr="008E3B4A" w:rsidRDefault="008E3B4A" w:rsidP="008E3B4A">
            <w:pPr>
              <w:rPr>
                <w:rFonts w:ascii="Times New Roman" w:eastAsia="Times New Roman" w:hAnsi="Times New Roman" w:cs="Times New Roman"/>
                <w:lang w:val="ru-RU"/>
              </w:rPr>
            </w:pPr>
            <w:r>
              <w:rPr>
                <w:rFonts w:ascii="Times New Roman" w:eastAsia="Times New Roman" w:hAnsi="Times New Roman" w:cs="Times New Roman"/>
                <w:lang w:val="ru-RU"/>
              </w:rPr>
              <w:t>Возможно</w:t>
            </w:r>
          </w:p>
        </w:tc>
      </w:tr>
      <w:tr w:rsidR="004F7F48" w:rsidRPr="00311D4B" w:rsidTr="008E1DEC">
        <w:trPr>
          <w:trHeight w:val="483"/>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lastRenderedPageBreak/>
              <w:t>Описание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характеристик,</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создаваемых или реконструируемых объектов</w:t>
            </w:r>
          </w:p>
        </w:tc>
        <w:tc>
          <w:tcPr>
            <w:tcW w:w="5670" w:type="dxa"/>
            <w:gridSpan w:val="2"/>
          </w:tcPr>
          <w:p w:rsidR="004F7F48" w:rsidRDefault="00F740A9" w:rsidP="00780483">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П</w:t>
            </w:r>
            <w:r w:rsidRPr="00F740A9">
              <w:rPr>
                <w:rFonts w:ascii="Times New Roman" w:eastAsia="Times New Roman" w:hAnsi="Times New Roman" w:cs="Times New Roman"/>
                <w:lang w:val="ru-RU"/>
              </w:rPr>
              <w:t>редполагает создание комплекса объектов для добычи и переработки сырья.</w:t>
            </w:r>
          </w:p>
          <w:p w:rsidR="00F740A9" w:rsidRDefault="00F740A9" w:rsidP="00780483">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Ключевые характеристики:</w:t>
            </w:r>
          </w:p>
          <w:p w:rsidR="00F740A9" w:rsidRDefault="00F740A9" w:rsidP="00780483">
            <w:pPr>
              <w:tabs>
                <w:tab w:val="left" w:pos="232"/>
              </w:tabs>
              <w:rPr>
                <w:rFonts w:ascii="Times New Roman" w:eastAsia="Times New Roman" w:hAnsi="Times New Roman" w:cs="Times New Roman"/>
                <w:bCs/>
                <w:lang w:val="ru-RU"/>
              </w:rPr>
            </w:pPr>
            <w:r w:rsidRPr="00F740A9">
              <w:rPr>
                <w:rFonts w:ascii="Times New Roman" w:eastAsia="Times New Roman" w:hAnsi="Times New Roman" w:cs="Times New Roman"/>
                <w:b/>
                <w:lang w:val="ru-RU"/>
              </w:rPr>
              <w:t xml:space="preserve">- </w:t>
            </w:r>
            <w:r w:rsidRPr="00F740A9">
              <w:rPr>
                <w:rFonts w:ascii="Times New Roman" w:eastAsia="Times New Roman" w:hAnsi="Times New Roman" w:cs="Times New Roman"/>
                <w:bCs/>
                <w:lang w:val="ru-RU"/>
              </w:rPr>
              <w:t>Горнодобывающий комплекс.</w:t>
            </w:r>
          </w:p>
          <w:p w:rsidR="00F740A9" w:rsidRDefault="00F740A9" w:rsidP="00780483">
            <w:pPr>
              <w:tabs>
                <w:tab w:val="left" w:pos="232"/>
              </w:tabs>
              <w:rPr>
                <w:rFonts w:ascii="Times New Roman" w:eastAsia="Times New Roman" w:hAnsi="Times New Roman" w:cs="Times New Roman"/>
                <w:bCs/>
                <w:lang w:val="ru-RU"/>
              </w:rPr>
            </w:pPr>
            <w:r w:rsidRPr="00F740A9">
              <w:rPr>
                <w:rFonts w:ascii="Times New Roman" w:eastAsia="Times New Roman" w:hAnsi="Times New Roman" w:cs="Times New Roman"/>
                <w:b/>
                <w:bCs/>
                <w:lang w:val="ru-RU"/>
              </w:rPr>
              <w:t xml:space="preserve">- </w:t>
            </w:r>
            <w:r w:rsidRPr="00F740A9">
              <w:rPr>
                <w:rFonts w:ascii="Times New Roman" w:eastAsia="Times New Roman" w:hAnsi="Times New Roman" w:cs="Times New Roman"/>
                <w:bCs/>
                <w:lang w:val="ru-RU"/>
              </w:rPr>
              <w:t>Объекты инфраструктуры.</w:t>
            </w:r>
          </w:p>
          <w:p w:rsidR="00F740A9" w:rsidRPr="00F740A9" w:rsidRDefault="00F740A9" w:rsidP="00780483">
            <w:pPr>
              <w:tabs>
                <w:tab w:val="left" w:pos="232"/>
              </w:tabs>
              <w:rPr>
                <w:rFonts w:ascii="Times New Roman" w:eastAsia="Times New Roman" w:hAnsi="Times New Roman" w:cs="Times New Roman"/>
                <w:bCs/>
                <w:lang w:val="ru-RU"/>
              </w:rPr>
            </w:pPr>
            <w:r w:rsidRPr="00F740A9">
              <w:rPr>
                <w:rFonts w:ascii="Times New Roman" w:eastAsia="Times New Roman" w:hAnsi="Times New Roman" w:cs="Times New Roman"/>
                <w:b/>
                <w:bCs/>
                <w:lang w:val="ru-RU"/>
              </w:rPr>
              <w:t xml:space="preserve">- </w:t>
            </w:r>
            <w:r w:rsidRPr="00F740A9">
              <w:rPr>
                <w:rFonts w:ascii="Times New Roman" w:eastAsia="Times New Roman" w:hAnsi="Times New Roman" w:cs="Times New Roman"/>
                <w:bCs/>
                <w:lang w:val="ru-RU"/>
              </w:rPr>
              <w:t>Технологическая линия переработки.</w:t>
            </w:r>
          </w:p>
          <w:p w:rsidR="00F740A9" w:rsidRDefault="00F740A9" w:rsidP="00780483">
            <w:pPr>
              <w:tabs>
                <w:tab w:val="left" w:pos="232"/>
              </w:tabs>
              <w:rPr>
                <w:rFonts w:ascii="Times New Roman" w:eastAsia="Times New Roman" w:hAnsi="Times New Roman" w:cs="Times New Roman"/>
                <w:bCs/>
                <w:lang w:val="ru-RU"/>
              </w:rPr>
            </w:pPr>
            <w:r>
              <w:rPr>
                <w:rFonts w:ascii="Times New Roman" w:eastAsia="Times New Roman" w:hAnsi="Times New Roman" w:cs="Times New Roman"/>
                <w:b/>
                <w:bCs/>
                <w:lang w:val="ru-RU"/>
              </w:rPr>
              <w:t xml:space="preserve">- </w:t>
            </w:r>
            <w:r w:rsidRPr="00F740A9">
              <w:rPr>
                <w:rFonts w:ascii="Times New Roman" w:eastAsia="Times New Roman" w:hAnsi="Times New Roman" w:cs="Times New Roman"/>
                <w:bCs/>
                <w:lang w:val="ru-RU"/>
              </w:rPr>
              <w:t>Объекты экологического обеспечения.</w:t>
            </w:r>
          </w:p>
          <w:p w:rsidR="00F740A9" w:rsidRPr="00F740A9" w:rsidRDefault="00F740A9" w:rsidP="00780483">
            <w:pPr>
              <w:tabs>
                <w:tab w:val="left" w:pos="232"/>
              </w:tabs>
              <w:rPr>
                <w:rFonts w:ascii="Times New Roman" w:eastAsia="Times New Roman" w:hAnsi="Times New Roman" w:cs="Times New Roman"/>
                <w:b/>
                <w:lang w:val="ru-RU"/>
              </w:rPr>
            </w:pPr>
            <w:r>
              <w:rPr>
                <w:rFonts w:ascii="Times New Roman" w:eastAsia="Times New Roman" w:hAnsi="Times New Roman" w:cs="Times New Roman"/>
                <w:b/>
                <w:bCs/>
                <w:lang w:val="ru-RU"/>
              </w:rPr>
              <w:t xml:space="preserve">- </w:t>
            </w:r>
            <w:r w:rsidRPr="00F740A9">
              <w:rPr>
                <w:rFonts w:ascii="Times New Roman" w:eastAsia="Times New Roman" w:hAnsi="Times New Roman" w:cs="Times New Roman"/>
                <w:bCs/>
                <w:lang w:val="ru-RU"/>
              </w:rPr>
              <w:t>Объекты социального назначения.</w:t>
            </w:r>
          </w:p>
        </w:tc>
      </w:tr>
      <w:tr w:rsidR="004F7F48" w:rsidRPr="00311D4B" w:rsidTr="008E1DEC">
        <w:trPr>
          <w:trHeight w:val="433"/>
        </w:trPr>
        <w:tc>
          <w:tcPr>
            <w:tcW w:w="9923"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t>Анализ</w:t>
            </w:r>
            <w:r w:rsidRPr="004E125A">
              <w:rPr>
                <w:rFonts w:ascii="Times New Roman" w:eastAsia="Times New Roman" w:hAnsi="Times New Roman" w:cs="Times New Roman"/>
                <w:b/>
                <w:spacing w:val="-10"/>
                <w:lang w:val="ru-RU"/>
              </w:rPr>
              <w:t xml:space="preserve"> </w:t>
            </w:r>
            <w:r w:rsidRPr="004E125A">
              <w:rPr>
                <w:rFonts w:ascii="Times New Roman" w:eastAsia="Times New Roman" w:hAnsi="Times New Roman" w:cs="Times New Roman"/>
                <w:b/>
                <w:lang w:val="ru-RU"/>
              </w:rPr>
              <w:t>экономической</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отрасли</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и</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spacing w:val="-2"/>
                <w:lang w:val="ru-RU"/>
              </w:rPr>
              <w:t>маркетинг</w:t>
            </w:r>
          </w:p>
        </w:tc>
      </w:tr>
      <w:tr w:rsidR="004F7F48" w:rsidRPr="00311D4B" w:rsidTr="008E1DEC">
        <w:trPr>
          <w:trHeight w:val="782"/>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Краткое описание рынка сбыта планируемой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продукции/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 оказанию услуги</w:t>
            </w:r>
          </w:p>
        </w:tc>
        <w:tc>
          <w:tcPr>
            <w:tcW w:w="5670" w:type="dxa"/>
            <w:gridSpan w:val="2"/>
          </w:tcPr>
          <w:p w:rsidR="004F7F48" w:rsidRPr="004E125A" w:rsidRDefault="00DD0AAC" w:rsidP="00DD64FE">
            <w:pPr>
              <w:rPr>
                <w:rFonts w:ascii="Times New Roman" w:eastAsia="Times New Roman" w:hAnsi="Times New Roman" w:cs="Times New Roman"/>
                <w:bCs/>
                <w:lang w:val="ru-RU"/>
              </w:rPr>
            </w:pPr>
            <w:r w:rsidRPr="00622147">
              <w:rPr>
                <w:rFonts w:ascii="Times New Roman" w:eastAsia="Times New Roman" w:hAnsi="Times New Roman" w:cs="Times New Roman"/>
                <w:b/>
                <w:bCs/>
                <w:lang w:val="ru-RU"/>
              </w:rPr>
              <w:t>-</w:t>
            </w:r>
            <w:r w:rsidRPr="004E125A">
              <w:rPr>
                <w:rFonts w:ascii="Times New Roman" w:eastAsia="Times New Roman" w:hAnsi="Times New Roman" w:cs="Times New Roman"/>
                <w:bCs/>
                <w:lang w:val="ru-RU"/>
              </w:rPr>
              <w:t xml:space="preserve"> Строительный сегмент.</w:t>
            </w:r>
          </w:p>
          <w:p w:rsidR="00DD0AAC" w:rsidRPr="004E125A" w:rsidRDefault="00DD0AAC" w:rsidP="00DD64FE">
            <w:pPr>
              <w:rPr>
                <w:rFonts w:ascii="Times New Roman" w:eastAsia="Times New Roman" w:hAnsi="Times New Roman" w:cs="Times New Roman"/>
                <w:bCs/>
                <w:lang w:val="ru-RU"/>
              </w:rPr>
            </w:pPr>
            <w:r w:rsidRPr="00622147">
              <w:rPr>
                <w:rFonts w:ascii="Times New Roman" w:eastAsia="Times New Roman" w:hAnsi="Times New Roman" w:cs="Times New Roman"/>
                <w:b/>
                <w:bCs/>
                <w:lang w:val="ru-RU"/>
              </w:rPr>
              <w:t>-</w:t>
            </w:r>
            <w:r w:rsidRPr="004E125A">
              <w:rPr>
                <w:rFonts w:ascii="Times New Roman" w:eastAsia="Times New Roman" w:hAnsi="Times New Roman" w:cs="Times New Roman"/>
                <w:bCs/>
                <w:lang w:val="ru-RU"/>
              </w:rPr>
              <w:t xml:space="preserve"> Сельское хозяйство.</w:t>
            </w:r>
          </w:p>
          <w:p w:rsidR="00DD0AAC" w:rsidRPr="004E125A" w:rsidRDefault="00DD0AAC" w:rsidP="00DD64FE">
            <w:pPr>
              <w:rPr>
                <w:rFonts w:ascii="Times New Roman" w:eastAsia="Times New Roman" w:hAnsi="Times New Roman" w:cs="Times New Roman"/>
                <w:bCs/>
                <w:lang w:val="ru-RU"/>
              </w:rPr>
            </w:pPr>
            <w:r w:rsidRPr="00622147">
              <w:rPr>
                <w:rFonts w:ascii="Times New Roman" w:eastAsia="Times New Roman" w:hAnsi="Times New Roman" w:cs="Times New Roman"/>
                <w:b/>
                <w:bCs/>
                <w:lang w:val="ru-RU"/>
              </w:rPr>
              <w:t xml:space="preserve">- </w:t>
            </w:r>
            <w:r w:rsidRPr="004E125A">
              <w:rPr>
                <w:rFonts w:ascii="Times New Roman" w:eastAsia="Times New Roman" w:hAnsi="Times New Roman" w:cs="Times New Roman"/>
                <w:bCs/>
                <w:lang w:val="ru-RU"/>
              </w:rPr>
              <w:t>Промышленные потребители.</w:t>
            </w:r>
          </w:p>
          <w:p w:rsidR="00DD0AAC" w:rsidRPr="00311D4B" w:rsidRDefault="00DD0AAC" w:rsidP="00DD64FE">
            <w:pPr>
              <w:rPr>
                <w:rFonts w:ascii="Times New Roman" w:eastAsia="Times New Roman" w:hAnsi="Times New Roman" w:cs="Times New Roman"/>
              </w:rPr>
            </w:pPr>
            <w:r w:rsidRPr="00622147">
              <w:rPr>
                <w:rFonts w:ascii="Times New Roman" w:eastAsia="Times New Roman" w:hAnsi="Times New Roman" w:cs="Times New Roman"/>
                <w:b/>
                <w:bCs/>
              </w:rPr>
              <w:t>-</w:t>
            </w:r>
            <w:r>
              <w:rPr>
                <w:rFonts w:ascii="Times New Roman" w:eastAsia="Times New Roman" w:hAnsi="Times New Roman" w:cs="Times New Roman"/>
                <w:bCs/>
              </w:rPr>
              <w:t xml:space="preserve"> </w:t>
            </w:r>
            <w:proofErr w:type="spellStart"/>
            <w:r w:rsidRPr="00DD0AAC">
              <w:rPr>
                <w:rFonts w:ascii="Times New Roman" w:eastAsia="Times New Roman" w:hAnsi="Times New Roman" w:cs="Times New Roman"/>
                <w:bCs/>
              </w:rPr>
              <w:t>Локальный</w:t>
            </w:r>
            <w:proofErr w:type="spellEnd"/>
            <w:r w:rsidRPr="00DD0AAC">
              <w:rPr>
                <w:rFonts w:ascii="Times New Roman" w:eastAsia="Times New Roman" w:hAnsi="Times New Roman" w:cs="Times New Roman"/>
                <w:bCs/>
              </w:rPr>
              <w:t xml:space="preserve"> </w:t>
            </w:r>
            <w:proofErr w:type="spellStart"/>
            <w:r w:rsidRPr="00DD0AAC">
              <w:rPr>
                <w:rFonts w:ascii="Times New Roman" w:eastAsia="Times New Roman" w:hAnsi="Times New Roman" w:cs="Times New Roman"/>
                <w:bCs/>
              </w:rPr>
              <w:t>рынок</w:t>
            </w:r>
            <w:proofErr w:type="spellEnd"/>
            <w:r w:rsidRPr="00DD0AAC">
              <w:rPr>
                <w:rFonts w:ascii="Times New Roman" w:eastAsia="Times New Roman" w:hAnsi="Times New Roman" w:cs="Times New Roman"/>
                <w:bCs/>
              </w:rPr>
              <w:t>.</w:t>
            </w:r>
          </w:p>
        </w:tc>
      </w:tr>
      <w:tr w:rsidR="004F7F48" w:rsidRPr="00311D4B" w:rsidTr="008E1DEC">
        <w:trPr>
          <w:trHeight w:val="704"/>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аналогичной продукции/услуг</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Российской Федерации и за его </w:t>
            </w:r>
            <w:r w:rsidRPr="004E125A">
              <w:rPr>
                <w:rFonts w:ascii="Times New Roman" w:eastAsia="Times New Roman" w:hAnsi="Times New Roman" w:cs="Times New Roman"/>
                <w:spacing w:val="-2"/>
                <w:lang w:val="ru-RU"/>
              </w:rPr>
              <w:t>пределами)</w:t>
            </w:r>
          </w:p>
        </w:tc>
        <w:tc>
          <w:tcPr>
            <w:tcW w:w="5670" w:type="dxa"/>
            <w:gridSpan w:val="2"/>
          </w:tcPr>
          <w:p w:rsidR="004F7F48" w:rsidRPr="008A116E" w:rsidRDefault="008A116E" w:rsidP="008A116E">
            <w:pPr>
              <w:rPr>
                <w:rFonts w:ascii="Times New Roman" w:eastAsia="Times New Roman" w:hAnsi="Times New Roman" w:cs="Times New Roman"/>
                <w:lang w:val="ru-RU"/>
              </w:rPr>
            </w:pPr>
            <w:r w:rsidRPr="008A116E">
              <w:rPr>
                <w:rFonts w:ascii="Times New Roman" w:eastAsia="Times New Roman" w:hAnsi="Times New Roman" w:cs="Times New Roman"/>
                <w:lang w:val="ru-RU"/>
              </w:rPr>
              <w:t>Потребление тесно связано с общей строительной активностью. Если запускаются крупные проекты (жилищное, инфраструктурное строительство), спрос растёт. И наоборот: спад в стройке ведёт к снижению потребления.</w:t>
            </w:r>
          </w:p>
        </w:tc>
      </w:tr>
      <w:tr w:rsidR="004F7F48" w:rsidRPr="00311D4B" w:rsidTr="008E1DEC">
        <w:trPr>
          <w:trHeight w:val="421"/>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Потенциальные потребители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продукции/к оказанию услуг</w:t>
            </w:r>
          </w:p>
        </w:tc>
        <w:tc>
          <w:tcPr>
            <w:tcW w:w="5670" w:type="dxa"/>
            <w:gridSpan w:val="2"/>
          </w:tcPr>
          <w:p w:rsidR="004F7F48" w:rsidRPr="004E125A" w:rsidRDefault="00F57229" w:rsidP="00DD64FE">
            <w:pPr>
              <w:tabs>
                <w:tab w:val="left" w:pos="232"/>
              </w:tabs>
              <w:rPr>
                <w:rFonts w:ascii="Times New Roman" w:eastAsia="Times New Roman" w:hAnsi="Times New Roman" w:cs="Times New Roman"/>
                <w:lang w:val="ru-RU"/>
              </w:rPr>
            </w:pPr>
            <w:r w:rsidRPr="004E125A">
              <w:rPr>
                <w:rFonts w:ascii="Times New Roman" w:eastAsia="Times New Roman" w:hAnsi="Times New Roman" w:cs="Times New Roman"/>
                <w:bCs/>
                <w:lang w:val="ru-RU"/>
              </w:rPr>
              <w:t>Строительные компании и производители стройматериалов</w:t>
            </w:r>
          </w:p>
        </w:tc>
      </w:tr>
      <w:tr w:rsidR="004F7F48" w:rsidRPr="00311D4B" w:rsidTr="008E1DEC">
        <w:trPr>
          <w:trHeight w:val="1012"/>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 производства аналогичной продукции/оказания услуг внутри субъекта</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proofErr w:type="gramStart"/>
            <w:r w:rsidRPr="004E125A">
              <w:rPr>
                <w:rFonts w:ascii="Times New Roman" w:eastAsia="Times New Roman" w:hAnsi="Times New Roman" w:cs="Times New Roman"/>
                <w:lang w:val="ru-RU"/>
              </w:rPr>
              <w:t>на</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всей</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территории</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Российской</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Федерации</w:t>
            </w:r>
            <w:proofErr w:type="spellEnd"/>
          </w:p>
        </w:tc>
        <w:tc>
          <w:tcPr>
            <w:tcW w:w="5670" w:type="dxa"/>
            <w:gridSpan w:val="2"/>
          </w:tcPr>
          <w:p w:rsidR="004F7F48" w:rsidRPr="00C62D5A" w:rsidRDefault="00B1448E" w:rsidP="00DD64FE">
            <w:pPr>
              <w:rPr>
                <w:rFonts w:ascii="Times New Roman" w:eastAsia="Times New Roman" w:hAnsi="Times New Roman" w:cs="Times New Roman"/>
                <w:lang w:val="ru-RU"/>
              </w:rPr>
            </w:pPr>
            <w:r w:rsidRPr="00B1448E">
              <w:rPr>
                <w:rFonts w:ascii="Times New Roman" w:eastAsia="Times New Roman" w:hAnsi="Times New Roman" w:cs="Times New Roman"/>
                <w:lang w:val="ru-RU"/>
              </w:rPr>
              <w:t>Главный производитель в регионе — </w:t>
            </w:r>
            <w:r w:rsidRPr="00B1448E">
              <w:rPr>
                <w:rFonts w:ascii="Times New Roman" w:eastAsia="Times New Roman" w:hAnsi="Times New Roman" w:cs="Times New Roman"/>
                <w:bCs/>
                <w:lang w:val="ru-RU"/>
              </w:rPr>
              <w:t>ООО «</w:t>
            </w:r>
            <w:proofErr w:type="spellStart"/>
            <w:r w:rsidRPr="00B1448E">
              <w:rPr>
                <w:rFonts w:ascii="Times New Roman" w:eastAsia="Times New Roman" w:hAnsi="Times New Roman" w:cs="Times New Roman"/>
                <w:bCs/>
                <w:lang w:val="ru-RU"/>
              </w:rPr>
              <w:t>Возжаевский</w:t>
            </w:r>
            <w:proofErr w:type="spellEnd"/>
            <w:r w:rsidRPr="00B1448E">
              <w:rPr>
                <w:rFonts w:ascii="Times New Roman" w:eastAsia="Times New Roman" w:hAnsi="Times New Roman" w:cs="Times New Roman"/>
                <w:bCs/>
                <w:lang w:val="ru-RU"/>
              </w:rPr>
              <w:t xml:space="preserve"> кирпичный завод»</w:t>
            </w:r>
            <w:r w:rsidR="00C62D5A">
              <w:rPr>
                <w:rFonts w:ascii="Times New Roman" w:eastAsia="Times New Roman" w:hAnsi="Times New Roman" w:cs="Times New Roman"/>
                <w:bCs/>
                <w:lang w:val="ru-RU"/>
              </w:rPr>
              <w:t xml:space="preserve">. </w:t>
            </w:r>
            <w:r w:rsidR="00C62D5A" w:rsidRPr="00C62D5A">
              <w:rPr>
                <w:rFonts w:ascii="Times New Roman" w:eastAsia="Times New Roman" w:hAnsi="Times New Roman" w:cs="Times New Roman"/>
                <w:bCs/>
                <w:lang w:val="ru-RU"/>
              </w:rPr>
              <w:t xml:space="preserve">В планах была модернизация: заявлялась цель выйти на мощность 36–42 </w:t>
            </w:r>
            <w:proofErr w:type="gramStart"/>
            <w:r w:rsidR="00C62D5A" w:rsidRPr="00C62D5A">
              <w:rPr>
                <w:rFonts w:ascii="Times New Roman" w:eastAsia="Times New Roman" w:hAnsi="Times New Roman" w:cs="Times New Roman"/>
                <w:bCs/>
                <w:lang w:val="ru-RU"/>
              </w:rPr>
              <w:t>млн</w:t>
            </w:r>
            <w:proofErr w:type="gramEnd"/>
            <w:r w:rsidR="00C62D5A" w:rsidRPr="00C62D5A">
              <w:rPr>
                <w:rFonts w:ascii="Times New Roman" w:eastAsia="Times New Roman" w:hAnsi="Times New Roman" w:cs="Times New Roman"/>
                <w:bCs/>
                <w:lang w:val="ru-RU"/>
              </w:rPr>
              <w:t xml:space="preserve"> штук керамического кирпича в год.</w:t>
            </w:r>
          </w:p>
        </w:tc>
      </w:tr>
      <w:tr w:rsidR="004F7F48" w:rsidRPr="00311D4B" w:rsidTr="00C050B9">
        <w:trPr>
          <w:trHeight w:val="3310"/>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 выстраивания цепочек кооперации с действующими и создаваемыми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производствами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субъекта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за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 xml:space="preserve">его </w:t>
            </w:r>
            <w:r w:rsidRPr="004E125A">
              <w:rPr>
                <w:rFonts w:ascii="Times New Roman" w:eastAsia="Times New Roman" w:hAnsi="Times New Roman" w:cs="Times New Roman"/>
                <w:spacing w:val="-2"/>
                <w:lang w:val="ru-RU"/>
              </w:rPr>
              <w:t>пределами</w:t>
            </w:r>
          </w:p>
        </w:tc>
        <w:tc>
          <w:tcPr>
            <w:tcW w:w="5670" w:type="dxa"/>
            <w:gridSpan w:val="2"/>
          </w:tcPr>
          <w:p w:rsidR="004F7F48" w:rsidRDefault="005F7C70" w:rsidP="005F7C70">
            <w:pPr>
              <w:rPr>
                <w:rFonts w:ascii="Times New Roman" w:eastAsia="Times New Roman" w:hAnsi="Times New Roman" w:cs="Times New Roman"/>
                <w:lang w:val="ru-RU"/>
              </w:rPr>
            </w:pPr>
            <w:r>
              <w:rPr>
                <w:rFonts w:ascii="Times New Roman" w:eastAsia="Times New Roman" w:hAnsi="Times New Roman" w:cs="Times New Roman"/>
                <w:lang w:val="ru-RU"/>
              </w:rPr>
              <w:t>Проект о</w:t>
            </w:r>
            <w:r w:rsidRPr="005F7C70">
              <w:rPr>
                <w:rFonts w:ascii="Times New Roman" w:eastAsia="Times New Roman" w:hAnsi="Times New Roman" w:cs="Times New Roman"/>
                <w:lang w:val="ru-RU"/>
              </w:rPr>
              <w:t>ткрывает возможности для кооперации — но их реализация зависит от того, как выстроятся цепочки поставок и какие производства окажутся рядом. </w:t>
            </w:r>
          </w:p>
          <w:p w:rsidR="00C050B9" w:rsidRDefault="00C050B9" w:rsidP="005F7C70">
            <w:pPr>
              <w:rPr>
                <w:rFonts w:ascii="Times New Roman" w:eastAsia="Times New Roman" w:hAnsi="Times New Roman" w:cs="Times New Roman"/>
                <w:lang w:val="ru-RU"/>
              </w:rPr>
            </w:pPr>
            <w:r>
              <w:rPr>
                <w:rFonts w:ascii="Times New Roman" w:eastAsia="Times New Roman" w:hAnsi="Times New Roman" w:cs="Times New Roman"/>
                <w:lang w:val="ru-RU"/>
              </w:rPr>
              <w:t>М</w:t>
            </w:r>
            <w:r w:rsidRPr="00C050B9">
              <w:rPr>
                <w:rFonts w:ascii="Times New Roman" w:eastAsia="Times New Roman" w:hAnsi="Times New Roman" w:cs="Times New Roman"/>
                <w:lang w:val="ru-RU"/>
              </w:rPr>
              <w:t>ожно наладить кооперацию с предприятиями, которые делают:</w:t>
            </w:r>
          </w:p>
          <w:p w:rsidR="00C050B9" w:rsidRPr="00C050B9" w:rsidRDefault="00C050B9" w:rsidP="00C050B9">
            <w:pPr>
              <w:rPr>
                <w:rFonts w:ascii="Times New Roman" w:eastAsia="Times New Roman" w:hAnsi="Times New Roman" w:cs="Times New Roman"/>
                <w:lang w:val="ru-RU"/>
              </w:rPr>
            </w:pPr>
            <w:r w:rsidRPr="00C050B9">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Pr="00C050B9">
              <w:rPr>
                <w:rFonts w:ascii="Times New Roman" w:eastAsia="Times New Roman" w:hAnsi="Times New Roman" w:cs="Times New Roman"/>
                <w:lang w:val="ru-RU"/>
              </w:rPr>
              <w:t>оборудование для обогащения и переработки (мельницы, сепараторы, реакторы);</w:t>
            </w:r>
          </w:p>
          <w:p w:rsidR="00C050B9" w:rsidRPr="00C050B9" w:rsidRDefault="00C050B9" w:rsidP="00C050B9">
            <w:pPr>
              <w:rPr>
                <w:rFonts w:ascii="Times New Roman" w:eastAsia="Times New Roman" w:hAnsi="Times New Roman" w:cs="Times New Roman"/>
                <w:lang w:val="ru-RU"/>
              </w:rPr>
            </w:pPr>
            <w:r w:rsidRPr="00C050B9">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Pr="00C050B9">
              <w:rPr>
                <w:rFonts w:ascii="Times New Roman" w:eastAsia="Times New Roman" w:hAnsi="Times New Roman" w:cs="Times New Roman"/>
                <w:lang w:val="ru-RU"/>
              </w:rPr>
              <w:t>стройматериалы (если сланцы пойдут на производство цемента, керамзита или других изделий);</w:t>
            </w:r>
          </w:p>
          <w:p w:rsidR="00C050B9" w:rsidRPr="00C050B9" w:rsidRDefault="00C050B9" w:rsidP="00C050B9">
            <w:pPr>
              <w:rPr>
                <w:rFonts w:ascii="Times New Roman" w:eastAsia="Times New Roman" w:hAnsi="Times New Roman" w:cs="Times New Roman"/>
                <w:lang w:val="ru-RU"/>
              </w:rPr>
            </w:pPr>
            <w:r w:rsidRPr="00C050B9">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Pr="00C050B9">
              <w:rPr>
                <w:rFonts w:ascii="Times New Roman" w:eastAsia="Times New Roman" w:hAnsi="Times New Roman" w:cs="Times New Roman"/>
                <w:lang w:val="ru-RU"/>
              </w:rPr>
              <w:t>химические реагенты для обработки сырья;</w:t>
            </w:r>
          </w:p>
          <w:p w:rsidR="00C050B9" w:rsidRPr="00C050B9" w:rsidRDefault="00C050B9" w:rsidP="00C050B9">
            <w:pPr>
              <w:rPr>
                <w:rFonts w:ascii="Times New Roman" w:eastAsia="Times New Roman" w:hAnsi="Times New Roman" w:cs="Times New Roman"/>
                <w:lang w:val="ru-RU"/>
              </w:rPr>
            </w:pPr>
            <w:r w:rsidRPr="00C050B9">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Pr="00C050B9">
              <w:rPr>
                <w:rFonts w:ascii="Times New Roman" w:eastAsia="Times New Roman" w:hAnsi="Times New Roman" w:cs="Times New Roman"/>
                <w:lang w:val="ru-RU"/>
              </w:rPr>
              <w:t>логистику и транспорт (для доставки сырья и готовой продукции);</w:t>
            </w:r>
          </w:p>
          <w:p w:rsidR="00C050B9" w:rsidRPr="00C050B9" w:rsidRDefault="00C050B9" w:rsidP="00C050B9">
            <w:pPr>
              <w:rPr>
                <w:rFonts w:ascii="Times New Roman" w:eastAsia="Times New Roman" w:hAnsi="Times New Roman" w:cs="Times New Roman"/>
                <w:lang w:val="ru-RU"/>
              </w:rPr>
            </w:pPr>
            <w:r w:rsidRPr="00C050B9">
              <w:rPr>
                <w:rFonts w:ascii="Times New Roman" w:eastAsia="Times New Roman" w:hAnsi="Times New Roman" w:cs="Times New Roman"/>
                <w:b/>
                <w:lang w:val="ru-RU"/>
              </w:rPr>
              <w:t xml:space="preserve">- </w:t>
            </w:r>
            <w:r w:rsidRPr="00C050B9">
              <w:rPr>
                <w:rFonts w:ascii="Times New Roman" w:eastAsia="Times New Roman" w:hAnsi="Times New Roman" w:cs="Times New Roman"/>
                <w:lang w:val="ru-RU"/>
              </w:rPr>
              <w:t>услуги (</w:t>
            </w:r>
            <w:r w:rsidRPr="00C050B9">
              <w:rPr>
                <w:rFonts w:ascii="Times New Roman" w:eastAsia="Times New Roman" w:hAnsi="Times New Roman" w:cs="Times New Roman"/>
              </w:rPr>
              <w:t>IT</w:t>
            </w:r>
            <w:r w:rsidRPr="00C050B9">
              <w:rPr>
                <w:rFonts w:ascii="Times New Roman" w:eastAsia="Times New Roman" w:hAnsi="Times New Roman" w:cs="Times New Roman"/>
                <w:lang w:val="ru-RU"/>
              </w:rPr>
              <w:t>-решения, консалтинг, обучение персонала).</w:t>
            </w:r>
          </w:p>
        </w:tc>
      </w:tr>
      <w:tr w:rsidR="004F7F48" w:rsidRPr="00311D4B" w:rsidTr="008E1DEC">
        <w:trPr>
          <w:trHeight w:val="757"/>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Оценка экспортного потенциала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w:t>
            </w:r>
            <w:proofErr w:type="gramStart"/>
            <w:r w:rsidRPr="004E125A">
              <w:rPr>
                <w:rFonts w:ascii="Times New Roman" w:eastAsia="Times New Roman" w:hAnsi="Times New Roman" w:cs="Times New Roman"/>
                <w:lang w:val="ru-RU"/>
              </w:rPr>
              <w:t>к</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оказанию</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услуги</w:t>
            </w:r>
            <w:proofErr w:type="spellEnd"/>
          </w:p>
        </w:tc>
        <w:tc>
          <w:tcPr>
            <w:tcW w:w="5670" w:type="dxa"/>
            <w:gridSpan w:val="2"/>
          </w:tcPr>
          <w:p w:rsidR="004F7F48" w:rsidRPr="00F623FB" w:rsidRDefault="00F623FB" w:rsidP="00F623FB">
            <w:pPr>
              <w:rPr>
                <w:rFonts w:ascii="Times New Roman" w:eastAsia="Times New Roman" w:hAnsi="Times New Roman" w:cs="Times New Roman"/>
                <w:lang w:val="ru-RU"/>
              </w:rPr>
            </w:pPr>
            <w:r w:rsidRPr="00F623FB">
              <w:rPr>
                <w:rFonts w:ascii="Times New Roman" w:eastAsia="Times New Roman" w:hAnsi="Times New Roman" w:cs="Times New Roman"/>
                <w:lang w:val="ru-RU"/>
              </w:rPr>
              <w:t>Оценка экспортного потенциала керамического кирпича при освоении месторождения глинистых сланцев «Стрелка» — задача комплексная. Она требует анализа нескольких факторов: качества сырья, рыночной конъюнктуры, логистических издержек и конкурентных преимуществ. </w:t>
            </w:r>
          </w:p>
        </w:tc>
      </w:tr>
      <w:tr w:rsidR="004F7F48" w:rsidRPr="00311D4B" w:rsidTr="008E1DEC">
        <w:trPr>
          <w:trHeight w:val="655"/>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Конкурентные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преимущества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субъекта Российской Федерации территории</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локализации</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проекта</w:t>
            </w:r>
            <w:proofErr w:type="spellEnd"/>
          </w:p>
        </w:tc>
        <w:tc>
          <w:tcPr>
            <w:tcW w:w="5670" w:type="dxa"/>
            <w:gridSpan w:val="2"/>
          </w:tcPr>
          <w:p w:rsidR="004F7F48"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Развитая социальная сфера, наличие необходимых объектов социальной инфраструктуры.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 Наличие на территории разнообразной и богатой </w:t>
            </w:r>
            <w:proofErr w:type="spellStart"/>
            <w:r w:rsidRPr="004E125A">
              <w:rPr>
                <w:rFonts w:ascii="Times New Roman" w:eastAsia="Times New Roman" w:hAnsi="Times New Roman" w:cs="Times New Roman"/>
                <w:lang w:val="ru-RU"/>
              </w:rPr>
              <w:t>минерально</w:t>
            </w:r>
            <w:proofErr w:type="spellEnd"/>
            <w:r w:rsidRPr="004E125A">
              <w:rPr>
                <w:rFonts w:ascii="Times New Roman" w:eastAsia="Times New Roman" w:hAnsi="Times New Roman" w:cs="Times New Roman"/>
                <w:lang w:val="ru-RU"/>
              </w:rPr>
              <w:t>–сырьевой базы.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Значительный объем неиспользуемых гидроресурсов.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Благоприятная экологическая ситуация.</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Большой потенциал возобновляемых природных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промысловых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железнодорожной и транспортной инфраструктуры.</w:t>
            </w:r>
          </w:p>
        </w:tc>
      </w:tr>
      <w:tr w:rsidR="004F7F48" w:rsidRPr="00311D4B" w:rsidTr="008E1DEC">
        <w:trPr>
          <w:trHeight w:val="254"/>
        </w:trPr>
        <w:tc>
          <w:tcPr>
            <w:tcW w:w="9923" w:type="dxa"/>
            <w:gridSpan w:val="4"/>
          </w:tcPr>
          <w:p w:rsidR="004F7F48" w:rsidRPr="004E125A" w:rsidRDefault="004F7F48" w:rsidP="00DD64FE">
            <w:pPr>
              <w:rPr>
                <w:rFonts w:ascii="Times New Roman" w:eastAsia="Times New Roman" w:hAnsi="Times New Roman" w:cs="Times New Roman"/>
                <w:b/>
                <w:lang w:val="ru-RU"/>
              </w:rPr>
            </w:pPr>
            <w:r w:rsidRPr="004E125A">
              <w:rPr>
                <w:rFonts w:ascii="Times New Roman" w:eastAsia="Times New Roman" w:hAnsi="Times New Roman" w:cs="Times New Roman"/>
                <w:b/>
                <w:lang w:val="ru-RU"/>
              </w:rPr>
              <w:t>Анализ</w:t>
            </w:r>
            <w:r w:rsidRPr="004E125A">
              <w:rPr>
                <w:rFonts w:ascii="Times New Roman" w:eastAsia="Times New Roman" w:hAnsi="Times New Roman" w:cs="Times New Roman"/>
                <w:b/>
                <w:spacing w:val="-9"/>
                <w:lang w:val="ru-RU"/>
              </w:rPr>
              <w:t xml:space="preserve"> </w:t>
            </w:r>
            <w:r w:rsidRPr="004E125A">
              <w:rPr>
                <w:rFonts w:ascii="Times New Roman" w:eastAsia="Times New Roman" w:hAnsi="Times New Roman" w:cs="Times New Roman"/>
                <w:b/>
                <w:lang w:val="ru-RU"/>
              </w:rPr>
              <w:t>сырьевого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обеспечения</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spacing w:val="-2"/>
                <w:lang w:val="ru-RU"/>
              </w:rPr>
              <w:t>(опционально)</w:t>
            </w:r>
          </w:p>
        </w:tc>
      </w:tr>
      <w:tr w:rsidR="004F7F48" w:rsidRPr="00311D4B" w:rsidTr="008E1DEC">
        <w:trPr>
          <w:trHeight w:val="2460"/>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lastRenderedPageBreak/>
              <w:t>Уровень</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качество</w:t>
            </w:r>
            <w:r w:rsidRPr="004E125A">
              <w:rPr>
                <w:rFonts w:ascii="Times New Roman" w:eastAsia="Times New Roman" w:hAnsi="Times New Roman" w:cs="Times New Roman"/>
                <w:spacing w:val="-4"/>
                <w:lang w:val="ru-RU"/>
              </w:rPr>
              <w:t xml:space="preserve"> </w:t>
            </w:r>
            <w:proofErr w:type="gramStart"/>
            <w:r w:rsidRPr="004E125A">
              <w:rPr>
                <w:rFonts w:ascii="Times New Roman" w:eastAsia="Times New Roman" w:hAnsi="Times New Roman" w:cs="Times New Roman"/>
                <w:spacing w:val="-2"/>
                <w:lang w:val="ru-RU"/>
              </w:rPr>
              <w:t>сырьевого</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обеспечения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 том числе за счет:</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-существующих</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мощностей</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субъекте Российской Федерации;</w:t>
            </w:r>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-внутреннего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рынка</w:t>
            </w:r>
            <w:r w:rsidRPr="004E125A">
              <w:rPr>
                <w:rFonts w:ascii="Times New Roman" w:eastAsia="Times New Roman" w:hAnsi="Times New Roman" w:cs="Times New Roman"/>
                <w:spacing w:val="-9"/>
                <w:lang w:val="ru-RU"/>
              </w:rPr>
              <w:t xml:space="preserve">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учетом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логистических возможностей субъекта Российской </w:t>
            </w:r>
            <w:r w:rsidRPr="004E125A">
              <w:rPr>
                <w:rFonts w:ascii="Times New Roman" w:eastAsia="Times New Roman" w:hAnsi="Times New Roman" w:cs="Times New Roman"/>
                <w:spacing w:val="-2"/>
                <w:lang w:val="ru-RU"/>
              </w:rPr>
              <w:t>Федерации);</w:t>
            </w:r>
          </w:p>
          <w:p w:rsidR="004F7F48" w:rsidRPr="00311D4B" w:rsidRDefault="004F7F48" w:rsidP="00DD64FE">
            <w:pPr>
              <w:jc w:val="both"/>
              <w:rPr>
                <w:rFonts w:ascii="Times New Roman" w:eastAsia="Times New Roman" w:hAnsi="Times New Roman" w:cs="Times New Roman"/>
              </w:rPr>
            </w:pP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импорта</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из</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иностранных</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государств</w:t>
            </w:r>
            <w:proofErr w:type="spellEnd"/>
          </w:p>
        </w:tc>
        <w:tc>
          <w:tcPr>
            <w:tcW w:w="5670" w:type="dxa"/>
            <w:gridSpan w:val="2"/>
          </w:tcPr>
          <w:p w:rsidR="004F7F48" w:rsidRPr="000C65FA" w:rsidRDefault="000C65FA" w:rsidP="000C65FA">
            <w:pPr>
              <w:rPr>
                <w:rFonts w:ascii="Times New Roman" w:eastAsia="Times New Roman" w:hAnsi="Times New Roman" w:cs="Times New Roman"/>
                <w:lang w:val="ru-RU"/>
              </w:rPr>
            </w:pPr>
            <w:r>
              <w:rPr>
                <w:rFonts w:ascii="Times New Roman" w:eastAsia="Times New Roman" w:hAnsi="Times New Roman" w:cs="Times New Roman"/>
                <w:lang w:val="ru-RU"/>
              </w:rPr>
              <w:t>М</w:t>
            </w:r>
            <w:r w:rsidRPr="000C65FA">
              <w:rPr>
                <w:rFonts w:ascii="Times New Roman" w:eastAsia="Times New Roman" w:hAnsi="Times New Roman" w:cs="Times New Roman"/>
                <w:lang w:val="ru-RU"/>
              </w:rPr>
              <w:t xml:space="preserve">ожно оценить как достаточный для реализации проекта. </w:t>
            </w:r>
            <w:r>
              <w:rPr>
                <w:rFonts w:ascii="Times New Roman" w:eastAsia="Times New Roman" w:hAnsi="Times New Roman" w:cs="Times New Roman"/>
                <w:lang w:val="ru-RU"/>
              </w:rPr>
              <w:t>О</w:t>
            </w:r>
            <w:r w:rsidRPr="000C65FA">
              <w:rPr>
                <w:rFonts w:ascii="Times New Roman" w:eastAsia="Times New Roman" w:hAnsi="Times New Roman" w:cs="Times New Roman"/>
                <w:lang w:val="ru-RU"/>
              </w:rPr>
              <w:t xml:space="preserve">бъёмы запасов: порядка 24 </w:t>
            </w:r>
            <w:proofErr w:type="gramStart"/>
            <w:r w:rsidRPr="000C65FA">
              <w:rPr>
                <w:rFonts w:ascii="Times New Roman" w:eastAsia="Times New Roman" w:hAnsi="Times New Roman" w:cs="Times New Roman"/>
                <w:lang w:val="ru-RU"/>
              </w:rPr>
              <w:t>млн</w:t>
            </w:r>
            <w:proofErr w:type="gramEnd"/>
            <w:r w:rsidRPr="000C65FA">
              <w:rPr>
                <w:rFonts w:ascii="Times New Roman" w:eastAsia="Times New Roman" w:hAnsi="Times New Roman" w:cs="Times New Roman"/>
                <w:lang w:val="ru-RU"/>
              </w:rPr>
              <w:t xml:space="preserve"> тонн по категории С1 и ещё около 12 млн тонн по категории Р1 (оценённые ресурсы). Это даёт серьёзный запас для старта и длительной работы предприятия.</w:t>
            </w:r>
          </w:p>
          <w:p w:rsidR="00880CB4" w:rsidRPr="000C65FA" w:rsidRDefault="00880CB4" w:rsidP="00DD64FE">
            <w:pPr>
              <w:ind w:left="108"/>
              <w:rPr>
                <w:rFonts w:ascii="Times New Roman" w:eastAsia="Times New Roman" w:hAnsi="Times New Roman" w:cs="Times New Roman"/>
                <w:lang w:val="ru-RU"/>
              </w:rPr>
            </w:pPr>
          </w:p>
          <w:p w:rsidR="00880CB4" w:rsidRPr="000C65FA" w:rsidRDefault="00880CB4" w:rsidP="00DD64FE">
            <w:pPr>
              <w:ind w:left="108"/>
              <w:rPr>
                <w:rFonts w:ascii="Times New Roman" w:eastAsia="Times New Roman" w:hAnsi="Times New Roman" w:cs="Times New Roman"/>
                <w:lang w:val="ru-RU"/>
              </w:rPr>
            </w:pPr>
          </w:p>
          <w:p w:rsidR="00880CB4" w:rsidRPr="000C65FA" w:rsidRDefault="00880CB4" w:rsidP="00DD64FE">
            <w:pPr>
              <w:ind w:left="108"/>
              <w:rPr>
                <w:rFonts w:ascii="Times New Roman" w:eastAsia="Times New Roman" w:hAnsi="Times New Roman" w:cs="Times New Roman"/>
                <w:lang w:val="ru-RU"/>
              </w:rPr>
            </w:pPr>
          </w:p>
          <w:p w:rsidR="00880CB4" w:rsidRPr="000C65FA" w:rsidRDefault="00880CB4" w:rsidP="000C65FA">
            <w:pPr>
              <w:rPr>
                <w:rFonts w:ascii="Times New Roman" w:eastAsia="Times New Roman" w:hAnsi="Times New Roman" w:cs="Times New Roman"/>
                <w:lang w:val="ru-RU"/>
              </w:rPr>
            </w:pPr>
          </w:p>
        </w:tc>
      </w:tr>
      <w:tr w:rsidR="004F7F48" w:rsidRPr="00311D4B" w:rsidTr="008E1DEC">
        <w:trPr>
          <w:trHeight w:val="254"/>
        </w:trPr>
        <w:tc>
          <w:tcPr>
            <w:tcW w:w="9923" w:type="dxa"/>
            <w:gridSpan w:val="4"/>
          </w:tcPr>
          <w:p w:rsidR="004F7F48" w:rsidRPr="00311D4B" w:rsidRDefault="004F7F48" w:rsidP="00DD64FE">
            <w:pPr>
              <w:jc w:val="center"/>
              <w:rPr>
                <w:rFonts w:ascii="Times New Roman" w:eastAsia="Times New Roman" w:hAnsi="Times New Roman" w:cs="Times New Roman"/>
                <w:b/>
              </w:rPr>
            </w:pPr>
            <w:proofErr w:type="spellStart"/>
            <w:r w:rsidRPr="00311D4B">
              <w:rPr>
                <w:rFonts w:ascii="Times New Roman" w:eastAsia="Times New Roman" w:hAnsi="Times New Roman" w:cs="Times New Roman"/>
                <w:b/>
              </w:rPr>
              <w:t>Локализация</w:t>
            </w:r>
            <w:proofErr w:type="spellEnd"/>
            <w:r w:rsidRPr="00311D4B">
              <w:rPr>
                <w:rFonts w:ascii="Times New Roman" w:eastAsia="Times New Roman" w:hAnsi="Times New Roman" w:cs="Times New Roman"/>
                <w:b/>
                <w:spacing w:val="-11"/>
              </w:rPr>
              <w:t xml:space="preserve"> </w:t>
            </w:r>
            <w:proofErr w:type="spellStart"/>
            <w:r w:rsidRPr="00311D4B">
              <w:rPr>
                <w:rFonts w:ascii="Times New Roman" w:eastAsia="Times New Roman" w:hAnsi="Times New Roman" w:cs="Times New Roman"/>
                <w:b/>
              </w:rPr>
              <w:t>инвестиционного</w:t>
            </w:r>
            <w:proofErr w:type="spellEnd"/>
            <w:r w:rsidRPr="00311D4B">
              <w:rPr>
                <w:rFonts w:ascii="Times New Roman" w:eastAsia="Times New Roman" w:hAnsi="Times New Roman" w:cs="Times New Roman"/>
                <w:b/>
                <w:spacing w:val="-10"/>
              </w:rPr>
              <w:t xml:space="preserve"> </w:t>
            </w:r>
            <w:proofErr w:type="spellStart"/>
            <w:r w:rsidRPr="00311D4B">
              <w:rPr>
                <w:rFonts w:ascii="Times New Roman" w:eastAsia="Times New Roman" w:hAnsi="Times New Roman" w:cs="Times New Roman"/>
                <w:b/>
                <w:spacing w:val="-2"/>
              </w:rPr>
              <w:t>проекта</w:t>
            </w:r>
            <w:proofErr w:type="spellEnd"/>
          </w:p>
        </w:tc>
      </w:tr>
      <w:tr w:rsidR="004F7F48" w:rsidRPr="00311D4B" w:rsidTr="008E1DEC">
        <w:trPr>
          <w:trHeight w:val="707"/>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Кадастровый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номер</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и/или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координаты земельного участка</w:t>
            </w:r>
          </w:p>
        </w:tc>
        <w:tc>
          <w:tcPr>
            <w:tcW w:w="5670" w:type="dxa"/>
            <w:gridSpan w:val="2"/>
          </w:tcPr>
          <w:p w:rsidR="004F7F48" w:rsidRPr="004E125A" w:rsidRDefault="003C1BF9" w:rsidP="00DD64FE">
            <w:pPr>
              <w:rPr>
                <w:rFonts w:ascii="Times New Roman" w:eastAsia="Times New Roman" w:hAnsi="Times New Roman" w:cs="Times New Roman"/>
                <w:lang w:val="ru-RU"/>
              </w:rPr>
            </w:pPr>
            <w:r>
              <w:rPr>
                <w:rFonts w:ascii="Times New Roman" w:eastAsia="Times New Roman" w:hAnsi="Times New Roman" w:cs="Times New Roman"/>
                <w:lang w:val="ru-RU"/>
              </w:rPr>
              <w:t>Н</w:t>
            </w:r>
            <w:r w:rsidRPr="004E125A">
              <w:rPr>
                <w:rFonts w:ascii="Times New Roman" w:eastAsia="Times New Roman" w:hAnsi="Times New Roman" w:cs="Times New Roman"/>
                <w:lang w:val="ru-RU"/>
              </w:rPr>
              <w:t xml:space="preserve">а 46 км. автотрассы АЯМ в </w:t>
            </w:r>
            <w:smartTag w:uri="urn:schemas-microsoft-com:office:smarttags" w:element="metricconverter">
              <w:smartTagPr>
                <w:attr w:name="ProductID" w:val="1,5 км"/>
              </w:smartTagPr>
              <w:r w:rsidRPr="004E125A">
                <w:rPr>
                  <w:rFonts w:ascii="Times New Roman" w:eastAsia="Times New Roman" w:hAnsi="Times New Roman" w:cs="Times New Roman"/>
                  <w:lang w:val="ru-RU"/>
                </w:rPr>
                <w:t>1,5 км</w:t>
              </w:r>
            </w:smartTag>
            <w:r w:rsidRPr="004E125A">
              <w:rPr>
                <w:rFonts w:ascii="Times New Roman" w:eastAsia="Times New Roman" w:hAnsi="Times New Roman" w:cs="Times New Roman"/>
                <w:lang w:val="ru-RU"/>
              </w:rPr>
              <w:t xml:space="preserve"> южнее бывшего поселка Стрелка и примыкает с северной стороны к месторождению известняков Соловьевска-2 на водоразделе </w:t>
            </w:r>
            <w:proofErr w:type="spellStart"/>
            <w:r w:rsidRPr="004E125A">
              <w:rPr>
                <w:rFonts w:ascii="Times New Roman" w:eastAsia="Times New Roman" w:hAnsi="Times New Roman" w:cs="Times New Roman"/>
                <w:lang w:val="ru-RU"/>
              </w:rPr>
              <w:t>р</w:t>
            </w:r>
            <w:proofErr w:type="gramStart"/>
            <w:r w:rsidRPr="004E125A">
              <w:rPr>
                <w:rFonts w:ascii="Times New Roman" w:eastAsia="Times New Roman" w:hAnsi="Times New Roman" w:cs="Times New Roman"/>
                <w:lang w:val="ru-RU"/>
              </w:rPr>
              <w:t>.Д</w:t>
            </w:r>
            <w:proofErr w:type="gramEnd"/>
            <w:r w:rsidRPr="004E125A">
              <w:rPr>
                <w:rFonts w:ascii="Times New Roman" w:eastAsia="Times New Roman" w:hAnsi="Times New Roman" w:cs="Times New Roman"/>
                <w:lang w:val="ru-RU"/>
              </w:rPr>
              <w:t>жалинда</w:t>
            </w:r>
            <w:proofErr w:type="spellEnd"/>
            <w:r w:rsidRPr="004E125A">
              <w:rPr>
                <w:rFonts w:ascii="Times New Roman" w:eastAsia="Times New Roman" w:hAnsi="Times New Roman" w:cs="Times New Roman"/>
                <w:lang w:val="ru-RU"/>
              </w:rPr>
              <w:t xml:space="preserve"> и </w:t>
            </w:r>
            <w:proofErr w:type="spellStart"/>
            <w:r w:rsidRPr="004E125A">
              <w:rPr>
                <w:rFonts w:ascii="Times New Roman" w:eastAsia="Times New Roman" w:hAnsi="Times New Roman" w:cs="Times New Roman"/>
                <w:lang w:val="ru-RU"/>
              </w:rPr>
              <w:t>р.Черепановский</w:t>
            </w:r>
            <w:proofErr w:type="spellEnd"/>
            <w:r w:rsidRPr="004E125A">
              <w:rPr>
                <w:rFonts w:ascii="Times New Roman" w:eastAsia="Times New Roman" w:hAnsi="Times New Roman" w:cs="Times New Roman"/>
                <w:lang w:val="ru-RU"/>
              </w:rPr>
              <w:t xml:space="preserve"> (левый приток </w:t>
            </w:r>
            <w:proofErr w:type="spellStart"/>
            <w:r w:rsidRPr="004E125A">
              <w:rPr>
                <w:rFonts w:ascii="Times New Roman" w:eastAsia="Times New Roman" w:hAnsi="Times New Roman" w:cs="Times New Roman"/>
                <w:lang w:val="ru-RU"/>
              </w:rPr>
              <w:t>р.Джалинда</w:t>
            </w:r>
            <w:proofErr w:type="spellEnd"/>
            <w:r w:rsidRPr="004E125A">
              <w:rPr>
                <w:rFonts w:ascii="Times New Roman" w:eastAsia="Times New Roman" w:hAnsi="Times New Roman" w:cs="Times New Roman"/>
                <w:lang w:val="ru-RU"/>
              </w:rPr>
              <w:t>)</w:t>
            </w:r>
          </w:p>
        </w:tc>
      </w:tr>
      <w:tr w:rsidR="004F7F48" w:rsidRPr="00311D4B" w:rsidTr="008C07E6">
        <w:trPr>
          <w:trHeight w:val="269"/>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Форма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собственности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5670" w:type="dxa"/>
            <w:gridSpan w:val="2"/>
          </w:tcPr>
          <w:p w:rsidR="004F7F48" w:rsidRPr="004E125A" w:rsidRDefault="0071701B" w:rsidP="00DD64FE">
            <w:pPr>
              <w:rPr>
                <w:rFonts w:ascii="Times New Roman" w:eastAsia="Times New Roman" w:hAnsi="Times New Roman" w:cs="Times New Roman"/>
                <w:lang w:val="ru-RU"/>
              </w:rPr>
            </w:pPr>
            <w:r>
              <w:rPr>
                <w:rFonts w:ascii="Times New Roman" w:eastAsia="Times New Roman" w:hAnsi="Times New Roman" w:cs="Times New Roman"/>
                <w:lang w:val="ru-RU"/>
              </w:rPr>
              <w:t>Государственная</w:t>
            </w:r>
          </w:p>
        </w:tc>
      </w:tr>
      <w:tr w:rsidR="004F7F48" w:rsidRPr="00311D4B" w:rsidTr="008E1DEC">
        <w:trPr>
          <w:trHeight w:val="479"/>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сделки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 xml:space="preserve">земельным </w:t>
            </w:r>
            <w:r w:rsidRPr="004E125A">
              <w:rPr>
                <w:rFonts w:ascii="Times New Roman" w:eastAsia="Times New Roman" w:hAnsi="Times New Roman" w:cs="Times New Roman"/>
                <w:spacing w:val="-2"/>
                <w:lang w:val="ru-RU"/>
              </w:rPr>
              <w:t>участком</w:t>
            </w:r>
          </w:p>
        </w:tc>
        <w:tc>
          <w:tcPr>
            <w:tcW w:w="5670" w:type="dxa"/>
            <w:gridSpan w:val="2"/>
          </w:tcPr>
          <w:p w:rsidR="004F7F48" w:rsidRPr="004E125A" w:rsidRDefault="0071701B" w:rsidP="0071701B">
            <w:pPr>
              <w:rPr>
                <w:rFonts w:ascii="Times New Roman" w:eastAsia="Times New Roman" w:hAnsi="Times New Roman" w:cs="Times New Roman"/>
                <w:lang w:val="ru-RU"/>
              </w:rPr>
            </w:pPr>
            <w:r>
              <w:rPr>
                <w:rFonts w:ascii="Times New Roman" w:eastAsia="Times New Roman" w:hAnsi="Times New Roman" w:cs="Times New Roman"/>
                <w:lang w:val="ru-RU"/>
              </w:rPr>
              <w:t>Аренда</w:t>
            </w:r>
          </w:p>
        </w:tc>
      </w:tr>
      <w:tr w:rsidR="004F7F48" w:rsidRPr="00311D4B" w:rsidTr="008E1DEC">
        <w:trPr>
          <w:trHeight w:val="371"/>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Площадь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участка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w:t>
            </w:r>
            <w:proofErr w:type="spellStart"/>
            <w:r w:rsidRPr="004E125A">
              <w:rPr>
                <w:rFonts w:ascii="Times New Roman" w:eastAsia="Times New Roman" w:hAnsi="Times New Roman" w:cs="Times New Roman"/>
                <w:spacing w:val="-2"/>
                <w:lang w:val="ru-RU"/>
              </w:rPr>
              <w:t>кв.м</w:t>
            </w:r>
            <w:proofErr w:type="spellEnd"/>
            <w:r w:rsidRPr="004E125A">
              <w:rPr>
                <w:rFonts w:ascii="Times New Roman" w:eastAsia="Times New Roman" w:hAnsi="Times New Roman" w:cs="Times New Roman"/>
                <w:spacing w:val="-2"/>
                <w:lang w:val="ru-RU"/>
              </w:rPr>
              <w:t>.)</w:t>
            </w:r>
          </w:p>
        </w:tc>
        <w:tc>
          <w:tcPr>
            <w:tcW w:w="5670" w:type="dxa"/>
            <w:gridSpan w:val="2"/>
          </w:tcPr>
          <w:p w:rsidR="004F7F48" w:rsidRPr="00A92E7E" w:rsidRDefault="00A92E7E" w:rsidP="00DD64FE">
            <w:pPr>
              <w:rPr>
                <w:rFonts w:ascii="Times New Roman" w:eastAsia="Times New Roman" w:hAnsi="Times New Roman" w:cs="Times New Roman"/>
                <w:lang w:val="ru-RU"/>
              </w:rPr>
            </w:pPr>
            <w:r w:rsidRPr="00A92E7E">
              <w:rPr>
                <w:rFonts w:ascii="Times New Roman" w:eastAsia="Times New Roman" w:hAnsi="Times New Roman" w:cs="Times New Roman"/>
                <w:lang w:val="ru-RU"/>
              </w:rPr>
              <w:t>Площадь отвода может меняться в зависимости от стадии проекта — от геологоразведки до промышленной добычи.</w:t>
            </w:r>
          </w:p>
        </w:tc>
      </w:tr>
      <w:tr w:rsidR="004F7F48" w:rsidRPr="00311D4B" w:rsidTr="008E1DEC">
        <w:trPr>
          <w:trHeight w:val="253"/>
        </w:trPr>
        <w:tc>
          <w:tcPr>
            <w:tcW w:w="4253"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Категория</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rPr>
              <w:t>земельного</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участка</w:t>
            </w:r>
            <w:proofErr w:type="spellEnd"/>
          </w:p>
        </w:tc>
        <w:tc>
          <w:tcPr>
            <w:tcW w:w="5670" w:type="dxa"/>
            <w:gridSpan w:val="2"/>
          </w:tcPr>
          <w:p w:rsidR="004F7F48" w:rsidRPr="00311D4B" w:rsidRDefault="00B20DAE" w:rsidP="00DD64FE">
            <w:pPr>
              <w:rPr>
                <w:rFonts w:ascii="Times New Roman" w:eastAsia="Times New Roman" w:hAnsi="Times New Roman" w:cs="Times New Roman"/>
              </w:rPr>
            </w:pPr>
            <w:r>
              <w:rPr>
                <w:rFonts w:ascii="Times New Roman" w:eastAsia="Times New Roman" w:hAnsi="Times New Roman" w:cs="Times New Roman"/>
                <w:lang w:val="ru-RU"/>
              </w:rPr>
              <w:t>Земли лесного фонда</w:t>
            </w:r>
          </w:p>
        </w:tc>
      </w:tr>
      <w:tr w:rsidR="004F7F48" w:rsidRPr="00311D4B" w:rsidTr="008E1DEC">
        <w:trPr>
          <w:trHeight w:val="437"/>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Вид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разрешенного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использования земельного участка</w:t>
            </w:r>
          </w:p>
        </w:tc>
        <w:tc>
          <w:tcPr>
            <w:tcW w:w="5670" w:type="dxa"/>
            <w:gridSpan w:val="2"/>
          </w:tcPr>
          <w:p w:rsidR="004F7F48" w:rsidRPr="00DC1365" w:rsidRDefault="00DC1365" w:rsidP="00DD64FE">
            <w:pPr>
              <w:rPr>
                <w:rFonts w:ascii="Times New Roman" w:eastAsia="Times New Roman" w:hAnsi="Times New Roman" w:cs="Times New Roman"/>
                <w:lang w:val="ru-RU"/>
              </w:rPr>
            </w:pPr>
            <w:r w:rsidRPr="00DC1365">
              <w:rPr>
                <w:rFonts w:ascii="Times New Roman" w:eastAsia="Times New Roman" w:hAnsi="Times New Roman" w:cs="Times New Roman"/>
                <w:bCs/>
                <w:lang w:val="ru-RU"/>
              </w:rPr>
              <w:t>Промышленность</w:t>
            </w:r>
          </w:p>
        </w:tc>
      </w:tr>
      <w:tr w:rsidR="004F7F48" w:rsidRPr="00311D4B" w:rsidTr="008E1DEC">
        <w:trPr>
          <w:trHeight w:val="433"/>
        </w:trPr>
        <w:tc>
          <w:tcPr>
            <w:tcW w:w="4253"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Наличие</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rPr>
              <w:t>преференциального</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режима</w:t>
            </w:r>
            <w:proofErr w:type="spellEnd"/>
          </w:p>
        </w:tc>
        <w:tc>
          <w:tcPr>
            <w:tcW w:w="5670" w:type="dxa"/>
            <w:gridSpan w:val="2"/>
          </w:tcPr>
          <w:p w:rsidR="004F7F48" w:rsidRPr="00B20DAE" w:rsidRDefault="004F5BD7" w:rsidP="00DD64FE">
            <w:pPr>
              <w:rPr>
                <w:rFonts w:ascii="Times New Roman" w:eastAsia="Times New Roman" w:hAnsi="Times New Roman" w:cs="Times New Roman"/>
                <w:lang w:val="ru-RU"/>
              </w:rPr>
            </w:pPr>
            <w:r>
              <w:rPr>
                <w:rFonts w:ascii="Times New Roman" w:eastAsia="Times New Roman" w:hAnsi="Times New Roman" w:cs="Times New Roman"/>
                <w:lang w:val="ru-RU"/>
              </w:rPr>
              <w:t>Отсутствует</w:t>
            </w:r>
          </w:p>
        </w:tc>
      </w:tr>
      <w:tr w:rsidR="004F7F48" w:rsidRPr="00311D4B" w:rsidTr="008E1DEC">
        <w:trPr>
          <w:trHeight w:val="432"/>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Льготы</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отношении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участка</w:t>
            </w:r>
          </w:p>
        </w:tc>
        <w:tc>
          <w:tcPr>
            <w:tcW w:w="5670" w:type="dxa"/>
            <w:gridSpan w:val="2"/>
          </w:tcPr>
          <w:p w:rsidR="004F7F48" w:rsidRPr="004E125A" w:rsidRDefault="004F5BD7" w:rsidP="004F5BD7">
            <w:pPr>
              <w:rPr>
                <w:rFonts w:ascii="Times New Roman" w:eastAsia="Times New Roman" w:hAnsi="Times New Roman" w:cs="Times New Roman"/>
                <w:lang w:val="ru-RU"/>
              </w:rPr>
            </w:pPr>
            <w:r>
              <w:rPr>
                <w:rFonts w:ascii="Times New Roman" w:eastAsia="Times New Roman" w:hAnsi="Times New Roman" w:cs="Times New Roman"/>
                <w:lang w:val="ru-RU"/>
              </w:rPr>
              <w:t>Отсутствуют</w:t>
            </w:r>
          </w:p>
        </w:tc>
      </w:tr>
      <w:tr w:rsidR="004F7F48" w:rsidRPr="00311D4B" w:rsidTr="008E1DEC">
        <w:trPr>
          <w:trHeight w:val="505"/>
        </w:trPr>
        <w:tc>
          <w:tcPr>
            <w:tcW w:w="4253" w:type="dxa"/>
            <w:gridSpan w:val="2"/>
            <w:vMerge w:val="restart"/>
          </w:tcPr>
          <w:p w:rsidR="004F7F48" w:rsidRPr="004E125A" w:rsidRDefault="004F7F48" w:rsidP="00DD64FE">
            <w:pPr>
              <w:rPr>
                <w:rFonts w:ascii="Times New Roman" w:eastAsia="Times New Roman" w:hAnsi="Times New Roman" w:cs="Times New Roman"/>
                <w:lang w:val="ru-RU"/>
              </w:rPr>
            </w:pPr>
          </w:p>
        </w:tc>
        <w:tc>
          <w:tcPr>
            <w:tcW w:w="5670"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Мощность</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инженерной</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spacing w:val="-2"/>
                <w:lang w:val="ru-RU"/>
              </w:rPr>
              <w:t>инфраструктуры,</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имеющейся</w:t>
            </w:r>
            <w:proofErr w:type="gramEnd"/>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участке,</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том</w:t>
            </w:r>
            <w:r w:rsidRPr="004E125A">
              <w:rPr>
                <w:rFonts w:ascii="Times New Roman" w:eastAsia="Times New Roman" w:hAnsi="Times New Roman" w:cs="Times New Roman"/>
                <w:spacing w:val="-2"/>
                <w:lang w:val="ru-RU"/>
              </w:rPr>
              <w:t xml:space="preserve"> числе</w:t>
            </w:r>
          </w:p>
        </w:tc>
      </w:tr>
      <w:tr w:rsidR="004F7F48" w:rsidRPr="00311D4B" w:rsidTr="008E1DEC">
        <w:trPr>
          <w:trHeight w:val="707"/>
        </w:trPr>
        <w:tc>
          <w:tcPr>
            <w:tcW w:w="4253" w:type="dxa"/>
            <w:gridSpan w:val="2"/>
            <w:vMerge/>
            <w:tcBorders>
              <w:bottom w:val="nil"/>
            </w:tcBorders>
          </w:tcPr>
          <w:p w:rsidR="004F7F48" w:rsidRPr="004E125A" w:rsidRDefault="004F7F48" w:rsidP="00DD64FE">
            <w:pPr>
              <w:rPr>
                <w:rFonts w:ascii="Times New Roman" w:eastAsia="Times New Roman" w:hAnsi="Times New Roman" w:cs="Times New Roman"/>
                <w:lang w:val="ru-RU"/>
              </w:rPr>
            </w:pPr>
          </w:p>
        </w:tc>
        <w:tc>
          <w:tcPr>
            <w:tcW w:w="2160"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Электроэнергия</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4"/>
              </w:rPr>
              <w:t>МВт</w:t>
            </w:r>
            <w:proofErr w:type="spellEnd"/>
          </w:p>
        </w:tc>
        <w:tc>
          <w:tcPr>
            <w:tcW w:w="3510" w:type="dxa"/>
          </w:tcPr>
          <w:p w:rsidR="004F7F48" w:rsidRPr="007B667D" w:rsidRDefault="007B667D" w:rsidP="00DD64FE">
            <w:pPr>
              <w:rPr>
                <w:rFonts w:ascii="Times New Roman" w:eastAsia="Times New Roman" w:hAnsi="Times New Roman" w:cs="Times New Roman"/>
                <w:lang w:val="ru-RU"/>
              </w:rPr>
            </w:pPr>
            <w:r>
              <w:rPr>
                <w:rFonts w:ascii="Times New Roman" w:eastAsia="Times New Roman" w:hAnsi="Times New Roman" w:cs="Times New Roman"/>
                <w:spacing w:val="-5"/>
                <w:lang w:val="ru-RU"/>
              </w:rPr>
              <w:t>Отсутствует</w:t>
            </w:r>
          </w:p>
        </w:tc>
      </w:tr>
      <w:tr w:rsidR="004F7F48" w:rsidRPr="00311D4B" w:rsidTr="008E1DEC">
        <w:trPr>
          <w:trHeight w:val="342"/>
        </w:trPr>
        <w:tc>
          <w:tcPr>
            <w:tcW w:w="4253"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Газоснабжение</w:t>
            </w:r>
            <w:proofErr w:type="spellEnd"/>
          </w:p>
        </w:tc>
        <w:tc>
          <w:tcPr>
            <w:tcW w:w="3510" w:type="dxa"/>
          </w:tcPr>
          <w:p w:rsidR="004F7F48" w:rsidRPr="007B667D" w:rsidRDefault="007B667D" w:rsidP="00DD64FE">
            <w:pPr>
              <w:rPr>
                <w:rFonts w:ascii="Times New Roman" w:eastAsia="Times New Roman" w:hAnsi="Times New Roman" w:cs="Times New Roman"/>
                <w:lang w:val="ru-RU"/>
              </w:rPr>
            </w:pPr>
            <w:r>
              <w:rPr>
                <w:rFonts w:ascii="Times New Roman" w:eastAsia="Times New Roman" w:hAnsi="Times New Roman" w:cs="Times New Roman"/>
                <w:spacing w:val="-5"/>
                <w:lang w:val="ru-RU"/>
              </w:rPr>
              <w:t>Отсутствует</w:t>
            </w:r>
          </w:p>
        </w:tc>
      </w:tr>
      <w:tr w:rsidR="004F7F48" w:rsidRPr="00311D4B" w:rsidTr="007B667D">
        <w:trPr>
          <w:trHeight w:val="340"/>
        </w:trPr>
        <w:tc>
          <w:tcPr>
            <w:tcW w:w="4253"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bottom w:val="single" w:sz="4" w:space="0" w:color="auto"/>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Водоснабжение</w:t>
            </w:r>
            <w:proofErr w:type="spellEnd"/>
          </w:p>
        </w:tc>
        <w:tc>
          <w:tcPr>
            <w:tcW w:w="3510" w:type="dxa"/>
            <w:tcBorders>
              <w:bottom w:val="single" w:sz="4" w:space="0" w:color="auto"/>
            </w:tcBorders>
          </w:tcPr>
          <w:p w:rsidR="004F7F48" w:rsidRPr="007B667D" w:rsidRDefault="007B667D" w:rsidP="00DD64FE">
            <w:pPr>
              <w:rPr>
                <w:rFonts w:ascii="Times New Roman" w:eastAsia="Times New Roman" w:hAnsi="Times New Roman" w:cs="Times New Roman"/>
                <w:lang w:val="ru-RU"/>
              </w:rPr>
            </w:pPr>
            <w:r w:rsidRPr="007B667D">
              <w:rPr>
                <w:rFonts w:ascii="Times New Roman" w:eastAsia="Times New Roman" w:hAnsi="Times New Roman" w:cs="Times New Roman"/>
                <w:spacing w:val="-5"/>
                <w:lang w:val="ru-RU"/>
              </w:rPr>
              <w:t>Точные параметры уточняются при проектировании.</w:t>
            </w:r>
          </w:p>
        </w:tc>
      </w:tr>
      <w:tr w:rsidR="004F7F48" w:rsidRPr="00311D4B" w:rsidTr="007B667D">
        <w:trPr>
          <w:trHeight w:val="796"/>
        </w:trPr>
        <w:tc>
          <w:tcPr>
            <w:tcW w:w="4253" w:type="dxa"/>
            <w:gridSpan w:val="2"/>
            <w:tcBorders>
              <w:top w:val="nil"/>
              <w:bottom w:val="nil"/>
            </w:tcBorders>
          </w:tcPr>
          <w:p w:rsidR="004F7F48" w:rsidRPr="007B667D" w:rsidRDefault="004F7F48" w:rsidP="00DD64FE">
            <w:pPr>
              <w:rPr>
                <w:rFonts w:ascii="Times New Roman" w:eastAsia="Times New Roman" w:hAnsi="Times New Roman" w:cs="Times New Roman"/>
                <w:lang w:val="ru-RU"/>
              </w:rPr>
            </w:pPr>
          </w:p>
        </w:tc>
        <w:tc>
          <w:tcPr>
            <w:tcW w:w="2160" w:type="dxa"/>
            <w:tcBorders>
              <w:top w:val="single" w:sz="4" w:space="0" w:color="auto"/>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Водоотведение</w:t>
            </w:r>
            <w:proofErr w:type="spellEnd"/>
            <w:r w:rsidRPr="00311D4B">
              <w:rPr>
                <w:rFonts w:ascii="Times New Roman" w:eastAsia="Times New Roman" w:hAnsi="Times New Roman" w:cs="Times New Roman"/>
                <w:spacing w:val="-2"/>
              </w:rPr>
              <w:t>, м3/</w:t>
            </w:r>
            <w:proofErr w:type="spellStart"/>
            <w:r w:rsidRPr="00311D4B">
              <w:rPr>
                <w:rFonts w:ascii="Times New Roman" w:eastAsia="Times New Roman" w:hAnsi="Times New Roman" w:cs="Times New Roman"/>
                <w:spacing w:val="-2"/>
              </w:rPr>
              <w:t>час</w:t>
            </w:r>
            <w:proofErr w:type="spellEnd"/>
          </w:p>
        </w:tc>
        <w:tc>
          <w:tcPr>
            <w:tcW w:w="3510" w:type="dxa"/>
            <w:tcBorders>
              <w:top w:val="single" w:sz="4" w:space="0" w:color="auto"/>
            </w:tcBorders>
          </w:tcPr>
          <w:p w:rsidR="004F7F48" w:rsidRPr="009E413B" w:rsidRDefault="009E413B" w:rsidP="00DD64FE">
            <w:pPr>
              <w:rPr>
                <w:rFonts w:ascii="Times New Roman" w:eastAsia="Times New Roman" w:hAnsi="Times New Roman" w:cs="Times New Roman"/>
                <w:lang w:val="ru-RU"/>
              </w:rPr>
            </w:pPr>
            <w:r w:rsidRPr="009E413B">
              <w:rPr>
                <w:rFonts w:ascii="Times New Roman" w:eastAsia="Times New Roman" w:hAnsi="Times New Roman" w:cs="Times New Roman"/>
                <w:spacing w:val="-5"/>
                <w:lang w:val="ru-RU"/>
              </w:rPr>
              <w:t>Точные параметры уточняются при проектировании.</w:t>
            </w:r>
          </w:p>
        </w:tc>
      </w:tr>
      <w:tr w:rsidR="009E413B" w:rsidRPr="00311D4B" w:rsidTr="006D25E8">
        <w:trPr>
          <w:trHeight w:val="888"/>
        </w:trPr>
        <w:tc>
          <w:tcPr>
            <w:tcW w:w="4253" w:type="dxa"/>
            <w:gridSpan w:val="2"/>
            <w:tcBorders>
              <w:top w:val="nil"/>
              <w:bottom w:val="nil"/>
            </w:tcBorders>
          </w:tcPr>
          <w:p w:rsidR="009E413B" w:rsidRPr="009E413B" w:rsidRDefault="009E413B" w:rsidP="00DD64FE">
            <w:pPr>
              <w:rPr>
                <w:rFonts w:ascii="Times New Roman" w:eastAsia="Times New Roman" w:hAnsi="Times New Roman" w:cs="Times New Roman"/>
                <w:lang w:val="ru-RU"/>
              </w:rPr>
            </w:pPr>
          </w:p>
        </w:tc>
        <w:tc>
          <w:tcPr>
            <w:tcW w:w="2160" w:type="dxa"/>
            <w:vMerge w:val="restart"/>
          </w:tcPr>
          <w:p w:rsidR="009E413B" w:rsidRPr="004E125A" w:rsidRDefault="009E413B"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ж/д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ветки на самом участке </w:t>
            </w:r>
            <w:r w:rsidRPr="004E125A">
              <w:rPr>
                <w:rFonts w:ascii="Times New Roman" w:eastAsia="Times New Roman" w:hAnsi="Times New Roman" w:cs="Times New Roman"/>
                <w:spacing w:val="-4"/>
                <w:lang w:val="ru-RU"/>
              </w:rPr>
              <w:t>или</w:t>
            </w:r>
          </w:p>
          <w:p w:rsidR="009E413B" w:rsidRPr="004E125A" w:rsidRDefault="009E413B"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возможность присоединения</w:t>
            </w:r>
          </w:p>
          <w:p w:rsidR="009E413B" w:rsidRPr="004E125A" w:rsidRDefault="009E413B"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не</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более</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lang w:val="ru-RU"/>
              </w:rPr>
              <w:t>1</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spacing w:val="-5"/>
                <w:lang w:val="ru-RU"/>
              </w:rPr>
              <w:t>км.</w:t>
            </w:r>
          </w:p>
        </w:tc>
        <w:tc>
          <w:tcPr>
            <w:tcW w:w="3510" w:type="dxa"/>
            <w:tcBorders>
              <w:bottom w:val="nil"/>
            </w:tcBorders>
          </w:tcPr>
          <w:p w:rsidR="009E413B" w:rsidRPr="009E413B" w:rsidRDefault="009E413B" w:rsidP="00DD64FE">
            <w:pPr>
              <w:rPr>
                <w:rFonts w:ascii="Times New Roman" w:eastAsia="Times New Roman" w:hAnsi="Times New Roman" w:cs="Times New Roman"/>
                <w:lang w:val="ru-RU"/>
              </w:rPr>
            </w:pPr>
            <w:r>
              <w:rPr>
                <w:rFonts w:ascii="Times New Roman" w:eastAsia="Times New Roman" w:hAnsi="Times New Roman" w:cs="Times New Roman"/>
                <w:spacing w:val="-5"/>
                <w:lang w:val="ru-RU"/>
              </w:rPr>
              <w:t>Отсутствует</w:t>
            </w:r>
          </w:p>
        </w:tc>
      </w:tr>
      <w:tr w:rsidR="009E413B" w:rsidRPr="00311D4B" w:rsidTr="009E413B">
        <w:trPr>
          <w:trHeight w:val="287"/>
        </w:trPr>
        <w:tc>
          <w:tcPr>
            <w:tcW w:w="4253" w:type="dxa"/>
            <w:gridSpan w:val="2"/>
            <w:vMerge w:val="restart"/>
            <w:tcBorders>
              <w:top w:val="nil"/>
              <w:bottom w:val="nil"/>
            </w:tcBorders>
          </w:tcPr>
          <w:p w:rsidR="009E413B" w:rsidRPr="004E125A" w:rsidRDefault="009E413B" w:rsidP="00DD64FE">
            <w:pPr>
              <w:rPr>
                <w:rFonts w:ascii="Times New Roman" w:eastAsia="Times New Roman" w:hAnsi="Times New Roman" w:cs="Times New Roman"/>
                <w:b/>
                <w:lang w:val="ru-RU"/>
              </w:rPr>
            </w:pPr>
          </w:p>
          <w:p w:rsidR="009E413B" w:rsidRPr="004E125A" w:rsidRDefault="009E413B"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Дополнительная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10"/>
                <w:lang w:val="ru-RU"/>
              </w:rPr>
              <w:t>о</w:t>
            </w:r>
          </w:p>
          <w:p w:rsidR="009E413B" w:rsidRPr="004E125A" w:rsidRDefault="009E413B"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proofErr w:type="gramStart"/>
            <w:r w:rsidRPr="004E125A">
              <w:rPr>
                <w:rFonts w:ascii="Times New Roman" w:eastAsia="Times New Roman" w:hAnsi="Times New Roman" w:cs="Times New Roman"/>
                <w:lang w:val="ru-RU"/>
              </w:rPr>
              <w:t>участке</w:t>
            </w:r>
            <w:proofErr w:type="gramEnd"/>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(или)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объектах недвижимого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имущества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2160" w:type="dxa"/>
            <w:vMerge/>
          </w:tcPr>
          <w:p w:rsidR="009E413B" w:rsidRPr="004E125A" w:rsidRDefault="009E413B" w:rsidP="00DD64FE">
            <w:pPr>
              <w:rPr>
                <w:rFonts w:ascii="Times New Roman" w:eastAsia="Times New Roman" w:hAnsi="Times New Roman" w:cs="Times New Roman"/>
                <w:lang w:val="ru-RU"/>
              </w:rPr>
            </w:pPr>
          </w:p>
        </w:tc>
        <w:tc>
          <w:tcPr>
            <w:tcW w:w="3510" w:type="dxa"/>
            <w:tcBorders>
              <w:top w:val="nil"/>
            </w:tcBorders>
          </w:tcPr>
          <w:p w:rsidR="009E413B" w:rsidRPr="004E125A" w:rsidRDefault="009E413B" w:rsidP="00DD64FE">
            <w:pPr>
              <w:rPr>
                <w:rFonts w:ascii="Times New Roman" w:eastAsia="Times New Roman" w:hAnsi="Times New Roman" w:cs="Times New Roman"/>
                <w:lang w:val="ru-RU"/>
              </w:rPr>
            </w:pPr>
          </w:p>
        </w:tc>
      </w:tr>
      <w:tr w:rsidR="004F7F48" w:rsidRPr="00311D4B" w:rsidTr="008C07E6">
        <w:trPr>
          <w:trHeight w:val="911"/>
        </w:trPr>
        <w:tc>
          <w:tcPr>
            <w:tcW w:w="4253" w:type="dxa"/>
            <w:gridSpan w:val="2"/>
            <w:vMerge/>
            <w:tcBorders>
              <w:top w:val="nil"/>
              <w:bottom w:val="nil"/>
            </w:tcBorders>
          </w:tcPr>
          <w:p w:rsidR="004F7F48" w:rsidRPr="004E125A" w:rsidRDefault="004F7F48" w:rsidP="00DD64FE">
            <w:pPr>
              <w:rPr>
                <w:rFonts w:ascii="Times New Roman" w:eastAsia="Times New Roman" w:hAnsi="Times New Roman" w:cs="Times New Roman"/>
                <w:sz w:val="2"/>
                <w:szCs w:val="2"/>
                <w:lang w:val="ru-RU"/>
              </w:rPr>
            </w:pPr>
          </w:p>
        </w:tc>
        <w:tc>
          <w:tcPr>
            <w:tcW w:w="2160"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Ближайшая</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федеральная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трасса (тип трассы и</w:t>
            </w:r>
            <w:proofErr w:type="gramEnd"/>
          </w:p>
          <w:p w:rsidR="004F7F48" w:rsidRPr="00BA48FA" w:rsidRDefault="004F7F48" w:rsidP="00DD64FE">
            <w:pPr>
              <w:rPr>
                <w:rFonts w:ascii="Times New Roman" w:eastAsia="Times New Roman" w:hAnsi="Times New Roman" w:cs="Times New Roman"/>
                <w:lang w:val="ru-RU"/>
              </w:rPr>
            </w:pPr>
            <w:r w:rsidRPr="00BA48FA">
              <w:rPr>
                <w:rFonts w:ascii="Times New Roman" w:eastAsia="Times New Roman" w:hAnsi="Times New Roman" w:cs="Times New Roman"/>
                <w:lang w:val="ru-RU"/>
              </w:rPr>
              <w:t>расстояние</w:t>
            </w:r>
            <w:r w:rsidRPr="00BA48FA">
              <w:rPr>
                <w:rFonts w:ascii="Times New Roman" w:eastAsia="Times New Roman" w:hAnsi="Times New Roman" w:cs="Times New Roman"/>
                <w:spacing w:val="-14"/>
                <w:lang w:val="ru-RU"/>
              </w:rPr>
              <w:t xml:space="preserve"> </w:t>
            </w:r>
            <w:r w:rsidRPr="00BA48FA">
              <w:rPr>
                <w:rFonts w:ascii="Times New Roman" w:eastAsia="Times New Roman" w:hAnsi="Times New Roman" w:cs="Times New Roman"/>
                <w:lang w:val="ru-RU"/>
              </w:rPr>
              <w:t xml:space="preserve">до </w:t>
            </w:r>
            <w:r w:rsidRPr="00BA48FA">
              <w:rPr>
                <w:rFonts w:ascii="Times New Roman" w:eastAsia="Times New Roman" w:hAnsi="Times New Roman" w:cs="Times New Roman"/>
                <w:spacing w:val="-2"/>
                <w:lang w:val="ru-RU"/>
              </w:rPr>
              <w:t>трассы)</w:t>
            </w:r>
          </w:p>
        </w:tc>
        <w:tc>
          <w:tcPr>
            <w:tcW w:w="3510" w:type="dxa"/>
          </w:tcPr>
          <w:p w:rsidR="004F7F48" w:rsidRPr="00B20DAE" w:rsidRDefault="004F7F48" w:rsidP="00DD64FE">
            <w:pPr>
              <w:rPr>
                <w:rFonts w:ascii="Times New Roman" w:eastAsia="Times New Roman" w:hAnsi="Times New Roman" w:cs="Times New Roman"/>
                <w:b/>
                <w:lang w:val="ru-RU"/>
              </w:rPr>
            </w:pPr>
          </w:p>
          <w:p w:rsidR="004F7F48" w:rsidRPr="00B20DAE" w:rsidRDefault="00B20DAE" w:rsidP="00DD64FE">
            <w:pPr>
              <w:rPr>
                <w:rFonts w:ascii="Times New Roman" w:eastAsia="Times New Roman" w:hAnsi="Times New Roman" w:cs="Times New Roman"/>
                <w:lang w:val="ru-RU"/>
              </w:rPr>
            </w:pPr>
            <w:r w:rsidRPr="00B20DAE">
              <w:rPr>
                <w:rFonts w:ascii="Times New Roman" w:eastAsia="Times New Roman" w:hAnsi="Times New Roman" w:cs="Times New Roman"/>
                <w:lang w:val="ru-RU"/>
              </w:rPr>
              <w:t xml:space="preserve">Трасса А-360 «Лена» - </w:t>
            </w:r>
            <w:r w:rsidRPr="00B20DAE">
              <w:rPr>
                <w:rFonts w:ascii="Times New Roman" w:eastAsia="Times New Roman" w:hAnsi="Times New Roman" w:cs="Times New Roman"/>
                <w:bCs/>
                <w:lang w:val="ru-RU"/>
              </w:rPr>
              <w:t>федеральная автомобильная дорога</w:t>
            </w:r>
          </w:p>
        </w:tc>
      </w:tr>
      <w:tr w:rsidR="004F7F48" w:rsidRPr="00311D4B" w:rsidTr="008E1DEC">
        <w:trPr>
          <w:trHeight w:val="762"/>
        </w:trPr>
        <w:tc>
          <w:tcPr>
            <w:tcW w:w="4253" w:type="dxa"/>
            <w:gridSpan w:val="2"/>
            <w:tcBorders>
              <w:top w:val="nil"/>
              <w:bottom w:val="nil"/>
            </w:tcBorders>
          </w:tcPr>
          <w:p w:rsidR="004F7F48" w:rsidRPr="00B20DAE"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наличии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производственных</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активов в границах земельного участка:</w:t>
            </w:r>
            <w:r w:rsidR="00D333EB">
              <w:rPr>
                <w:rFonts w:ascii="Times New Roman" w:eastAsia="Times New Roman" w:hAnsi="Times New Roman" w:cs="Times New Roman"/>
                <w:lang w:val="ru-RU"/>
              </w:rPr>
              <w:t xml:space="preserve"> Отсутствуют</w:t>
            </w:r>
          </w:p>
        </w:tc>
      </w:tr>
      <w:tr w:rsidR="004F7F48" w:rsidRPr="00311D4B" w:rsidTr="008C07E6">
        <w:trPr>
          <w:trHeight w:val="70"/>
        </w:trPr>
        <w:tc>
          <w:tcPr>
            <w:tcW w:w="4253"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8E1DEC">
        <w:trPr>
          <w:trHeight w:val="614"/>
        </w:trPr>
        <w:tc>
          <w:tcPr>
            <w:tcW w:w="4253"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D333EB"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подключения</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инженерной </w:t>
            </w:r>
            <w:r w:rsidRPr="004E125A">
              <w:rPr>
                <w:rFonts w:ascii="Times New Roman" w:eastAsia="Times New Roman" w:hAnsi="Times New Roman" w:cs="Times New Roman"/>
                <w:spacing w:val="-2"/>
                <w:lang w:val="ru-RU"/>
              </w:rPr>
              <w:t>инфраструктуре:</w:t>
            </w:r>
            <w:r w:rsidR="00D333EB">
              <w:rPr>
                <w:rFonts w:ascii="Times New Roman" w:eastAsia="Times New Roman" w:hAnsi="Times New Roman" w:cs="Times New Roman"/>
                <w:spacing w:val="-2"/>
                <w:lang w:val="ru-RU"/>
              </w:rPr>
              <w:t xml:space="preserve"> </w:t>
            </w:r>
            <w:r w:rsidR="00D333EB" w:rsidRPr="00D333EB">
              <w:rPr>
                <w:rFonts w:ascii="Times New Roman" w:hAnsi="Times New Roman" w:cs="Times New Roman"/>
                <w:sz w:val="24"/>
                <w:szCs w:val="24"/>
                <w:lang w:val="ru-RU"/>
              </w:rPr>
              <w:t>Уточняется на стадии проектирования</w:t>
            </w:r>
            <w:r w:rsidR="002B679B">
              <w:rPr>
                <w:rFonts w:ascii="Times New Roman" w:hAnsi="Times New Roman" w:cs="Times New Roman"/>
                <w:sz w:val="24"/>
                <w:szCs w:val="24"/>
                <w:lang w:val="ru-RU"/>
              </w:rPr>
              <w:t>.</w:t>
            </w:r>
          </w:p>
        </w:tc>
      </w:tr>
      <w:tr w:rsidR="004F7F48" w:rsidRPr="00311D4B" w:rsidTr="008C07E6">
        <w:trPr>
          <w:trHeight w:val="70"/>
        </w:trPr>
        <w:tc>
          <w:tcPr>
            <w:tcW w:w="4253"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8E1DEC">
        <w:trPr>
          <w:trHeight w:val="183"/>
        </w:trPr>
        <w:tc>
          <w:tcPr>
            <w:tcW w:w="9923"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t>Иное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ресурсное</w:t>
            </w:r>
            <w:r w:rsidRPr="004E125A">
              <w:rPr>
                <w:rFonts w:ascii="Times New Roman" w:eastAsia="Times New Roman" w:hAnsi="Times New Roman" w:cs="Times New Roman"/>
                <w:b/>
                <w:spacing w:val="-7"/>
                <w:lang w:val="ru-RU"/>
              </w:rPr>
              <w:t xml:space="preserve"> </w:t>
            </w:r>
            <w:r w:rsidRPr="004E125A">
              <w:rPr>
                <w:rFonts w:ascii="Times New Roman" w:eastAsia="Times New Roman" w:hAnsi="Times New Roman" w:cs="Times New Roman"/>
                <w:b/>
                <w:lang w:val="ru-RU"/>
              </w:rPr>
              <w:t>обеспечение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spacing w:val="-2"/>
                <w:lang w:val="ru-RU"/>
              </w:rPr>
              <w:t>проекта</w:t>
            </w:r>
          </w:p>
        </w:tc>
      </w:tr>
      <w:tr w:rsidR="004F7F48" w:rsidRPr="00311D4B" w:rsidTr="008E1DEC">
        <w:trPr>
          <w:trHeight w:val="1024"/>
        </w:trPr>
        <w:tc>
          <w:tcPr>
            <w:tcW w:w="4253" w:type="dxa"/>
            <w:gridSpan w:val="2"/>
          </w:tcPr>
          <w:p w:rsidR="004F7F48" w:rsidRPr="004E125A" w:rsidRDefault="004F7F48" w:rsidP="00DD64FE">
            <w:pPr>
              <w:rPr>
                <w:rFonts w:ascii="Times New Roman" w:eastAsia="Times New Roman" w:hAnsi="Times New Roman" w:cs="Times New Roman"/>
                <w:b/>
                <w:lang w:val="ru-RU"/>
              </w:rPr>
            </w:pP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Ключевые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федеральные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региональные меры государственной поддержки,</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оказывающие</w:t>
            </w:r>
            <w:proofErr w:type="gramEnd"/>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влияние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реа</w:t>
            </w:r>
            <w:r w:rsidR="004E125A">
              <w:rPr>
                <w:rFonts w:ascii="Times New Roman" w:eastAsia="Times New Roman" w:hAnsi="Times New Roman" w:cs="Times New Roman"/>
                <w:lang w:val="ru-RU"/>
              </w:rPr>
              <w:t>лизацию инвестиционного проекта</w:t>
            </w:r>
          </w:p>
        </w:tc>
        <w:tc>
          <w:tcPr>
            <w:tcW w:w="5670" w:type="dxa"/>
            <w:gridSpan w:val="2"/>
          </w:tcPr>
          <w:p w:rsidR="004F7F48" w:rsidRPr="00EB5C52" w:rsidRDefault="00EB5C52" w:rsidP="000D5117">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получения мер государственной поддержки, предусмотренных для инвестиционных проектов на территории Дальневосточного федерального округа (субсидирование процентных ставок по кредитам, налоговые льготы, предоставление земельных участков без торгов). Конкретный перечень мер определяется после детальной проработки проекта и появления инвестора.</w:t>
            </w:r>
          </w:p>
        </w:tc>
      </w:tr>
      <w:tr w:rsidR="004F7F48" w:rsidRPr="00311D4B" w:rsidTr="008E1DEC">
        <w:trPr>
          <w:trHeight w:val="553"/>
        </w:trPr>
        <w:tc>
          <w:tcPr>
            <w:tcW w:w="4253"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Возможность</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софинансирования</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проекта</w:t>
            </w:r>
            <w:proofErr w:type="spellEnd"/>
          </w:p>
        </w:tc>
        <w:tc>
          <w:tcPr>
            <w:tcW w:w="5670" w:type="dxa"/>
            <w:gridSpan w:val="2"/>
          </w:tcPr>
          <w:p w:rsidR="004F7F48" w:rsidRPr="00EB5C52" w:rsidRDefault="00EB5C52" w:rsidP="00DD64FE">
            <w:pPr>
              <w:rPr>
                <w:rFonts w:ascii="Times New Roman" w:eastAsia="Times New Roman" w:hAnsi="Times New Roman" w:cs="Times New Roman"/>
                <w:lang w:val="ru-RU"/>
              </w:rPr>
            </w:pPr>
            <w:r w:rsidRPr="00EB5C52">
              <w:rPr>
                <w:rFonts w:ascii="Times New Roman" w:eastAsia="Times New Roman" w:hAnsi="Times New Roman" w:cs="Times New Roman"/>
                <w:lang w:val="ru-RU"/>
              </w:rPr>
              <w:t xml:space="preserve">Возможность </w:t>
            </w:r>
            <w:proofErr w:type="spellStart"/>
            <w:r w:rsidRPr="00EB5C52">
              <w:rPr>
                <w:rFonts w:ascii="Times New Roman" w:eastAsia="Times New Roman" w:hAnsi="Times New Roman" w:cs="Times New Roman"/>
                <w:lang w:val="ru-RU"/>
              </w:rPr>
              <w:t>софинансирования</w:t>
            </w:r>
            <w:proofErr w:type="spellEnd"/>
            <w:r w:rsidRPr="00EB5C52">
              <w:rPr>
                <w:rFonts w:ascii="Times New Roman" w:eastAsia="Times New Roman" w:hAnsi="Times New Roman" w:cs="Times New Roman"/>
                <w:lang w:val="ru-RU"/>
              </w:rPr>
              <w:t xml:space="preserve"> за счёт средств федерального и регионального бюджетов рассматривается при условии социально-экономической значимости проекта и его включения в соответствующие государственные программы.</w:t>
            </w:r>
          </w:p>
        </w:tc>
      </w:tr>
      <w:tr w:rsidR="004F7F48" w:rsidRPr="00311D4B" w:rsidTr="008E1DEC">
        <w:trPr>
          <w:trHeight w:val="978"/>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Обязательства субъекта Российской Федерации,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связанные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реализацией</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проекта</w:t>
            </w:r>
            <w:proofErr w:type="spellEnd"/>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при</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наличии</w:t>
            </w:r>
            <w:proofErr w:type="spellEnd"/>
            <w:r w:rsidRPr="00311D4B">
              <w:rPr>
                <w:rFonts w:ascii="Times New Roman" w:eastAsia="Times New Roman" w:hAnsi="Times New Roman" w:cs="Times New Roman"/>
                <w:spacing w:val="-2"/>
              </w:rPr>
              <w:t>)</w:t>
            </w:r>
          </w:p>
        </w:tc>
        <w:tc>
          <w:tcPr>
            <w:tcW w:w="5670" w:type="dxa"/>
            <w:gridSpan w:val="2"/>
          </w:tcPr>
          <w:p w:rsidR="004F7F48" w:rsidRPr="00EB5C52" w:rsidRDefault="00EB5C52" w:rsidP="00DD64FE">
            <w:pPr>
              <w:rPr>
                <w:rFonts w:ascii="Times New Roman" w:eastAsia="Times New Roman" w:hAnsi="Times New Roman" w:cs="Times New Roman"/>
                <w:lang w:val="ru-RU"/>
              </w:rPr>
            </w:pPr>
            <w:r w:rsidRPr="00EB5C52">
              <w:rPr>
                <w:rFonts w:ascii="Times New Roman" w:eastAsia="Times New Roman" w:hAnsi="Times New Roman" w:cs="Times New Roman"/>
                <w:lang w:val="ru-RU"/>
              </w:rPr>
              <w:t>Отсутствуют. Определяются при заключении соглашения о защите и поощрении капиталовложений (при необходимости).</w:t>
            </w:r>
          </w:p>
        </w:tc>
      </w:tr>
      <w:tr w:rsidR="004F7F48" w:rsidRPr="00311D4B" w:rsidTr="008E1DEC">
        <w:trPr>
          <w:trHeight w:val="845"/>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условия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партнерства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при реализации инвестиционного проекта</w:t>
            </w:r>
          </w:p>
        </w:tc>
        <w:tc>
          <w:tcPr>
            <w:tcW w:w="5670" w:type="dxa"/>
            <w:gridSpan w:val="2"/>
          </w:tcPr>
          <w:p w:rsidR="004F7F48" w:rsidRDefault="00916ECA" w:rsidP="00DD64FE">
            <w:pPr>
              <w:rPr>
                <w:rFonts w:ascii="Times New Roman" w:eastAsia="Times New Roman" w:hAnsi="Times New Roman" w:cs="Times New Roman"/>
                <w:lang w:val="ru-RU"/>
              </w:rPr>
            </w:pPr>
            <w:r>
              <w:rPr>
                <w:rFonts w:ascii="Times New Roman" w:eastAsia="Times New Roman" w:hAnsi="Times New Roman" w:cs="Times New Roman"/>
                <w:lang w:val="ru-RU"/>
              </w:rPr>
              <w:t>В</w:t>
            </w:r>
            <w:r w:rsidRPr="00916ECA">
              <w:rPr>
                <w:rFonts w:ascii="Times New Roman" w:eastAsia="Times New Roman" w:hAnsi="Times New Roman" w:cs="Times New Roman"/>
                <w:lang w:val="ru-RU"/>
              </w:rPr>
              <w:t>озможны разные варианты сотрудничества:</w:t>
            </w:r>
          </w:p>
          <w:p w:rsidR="00916ECA" w:rsidRDefault="00916ECA" w:rsidP="00DD64FE">
            <w:pPr>
              <w:rPr>
                <w:rFonts w:ascii="Times New Roman" w:eastAsia="Times New Roman" w:hAnsi="Times New Roman" w:cs="Times New Roman"/>
                <w:lang w:val="ru-RU"/>
              </w:rPr>
            </w:pPr>
            <w:r w:rsidRPr="00916ECA">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00F978F7">
              <w:rPr>
                <w:rFonts w:ascii="Times New Roman" w:eastAsia="Times New Roman" w:hAnsi="Times New Roman" w:cs="Times New Roman"/>
                <w:lang w:val="ru-RU"/>
              </w:rPr>
              <w:t>г</w:t>
            </w:r>
            <w:r>
              <w:rPr>
                <w:rFonts w:ascii="Times New Roman" w:eastAsia="Times New Roman" w:hAnsi="Times New Roman" w:cs="Times New Roman"/>
                <w:lang w:val="ru-RU"/>
              </w:rPr>
              <w:t>осударство;</w:t>
            </w:r>
          </w:p>
          <w:p w:rsidR="00916ECA" w:rsidRDefault="00916ECA" w:rsidP="00DD64FE">
            <w:pPr>
              <w:rPr>
                <w:rFonts w:ascii="Times New Roman" w:eastAsia="Times New Roman" w:hAnsi="Times New Roman" w:cs="Times New Roman"/>
                <w:lang w:val="ru-RU"/>
              </w:rPr>
            </w:pPr>
            <w:r w:rsidRPr="00916ECA">
              <w:rPr>
                <w:rFonts w:ascii="Times New Roman" w:eastAsia="Times New Roman" w:hAnsi="Times New Roman" w:cs="Times New Roman"/>
                <w:b/>
                <w:lang w:val="ru-RU"/>
              </w:rPr>
              <w:t>-</w:t>
            </w:r>
            <w:r w:rsidR="00F978F7">
              <w:rPr>
                <w:rFonts w:ascii="Times New Roman" w:eastAsia="Times New Roman" w:hAnsi="Times New Roman" w:cs="Times New Roman"/>
                <w:lang w:val="ru-RU"/>
              </w:rPr>
              <w:t xml:space="preserve"> ч</w:t>
            </w:r>
            <w:r>
              <w:rPr>
                <w:rFonts w:ascii="Times New Roman" w:eastAsia="Times New Roman" w:hAnsi="Times New Roman" w:cs="Times New Roman"/>
                <w:lang w:val="ru-RU"/>
              </w:rPr>
              <w:t>астный инвестор;</w:t>
            </w:r>
          </w:p>
          <w:p w:rsidR="00916ECA" w:rsidRPr="004E125A" w:rsidRDefault="00916ECA" w:rsidP="00DD64FE">
            <w:pPr>
              <w:rPr>
                <w:rFonts w:ascii="Times New Roman" w:eastAsia="Times New Roman" w:hAnsi="Times New Roman" w:cs="Times New Roman"/>
                <w:lang w:val="ru-RU"/>
              </w:rPr>
            </w:pPr>
            <w:r w:rsidRPr="00916ECA">
              <w:rPr>
                <w:rFonts w:ascii="Times New Roman" w:eastAsia="Times New Roman" w:hAnsi="Times New Roman" w:cs="Times New Roman"/>
                <w:b/>
                <w:lang w:val="ru-RU"/>
              </w:rPr>
              <w:t>-</w:t>
            </w:r>
            <w:r>
              <w:rPr>
                <w:rFonts w:ascii="Times New Roman" w:eastAsia="Times New Roman" w:hAnsi="Times New Roman" w:cs="Times New Roman"/>
                <w:lang w:val="ru-RU"/>
              </w:rPr>
              <w:t xml:space="preserve"> </w:t>
            </w:r>
            <w:r w:rsidR="00F978F7">
              <w:rPr>
                <w:rFonts w:ascii="Times New Roman" w:eastAsia="Times New Roman" w:hAnsi="Times New Roman" w:cs="Times New Roman"/>
                <w:bCs/>
                <w:lang w:val="ru-RU"/>
              </w:rPr>
              <w:t>л</w:t>
            </w:r>
            <w:r w:rsidRPr="00916ECA">
              <w:rPr>
                <w:rFonts w:ascii="Times New Roman" w:eastAsia="Times New Roman" w:hAnsi="Times New Roman" w:cs="Times New Roman"/>
                <w:bCs/>
                <w:lang w:val="ru-RU"/>
              </w:rPr>
              <w:t>окальные предприятия или общественные организации</w:t>
            </w:r>
            <w:r w:rsidR="00F978F7">
              <w:rPr>
                <w:rFonts w:ascii="Times New Roman" w:eastAsia="Times New Roman" w:hAnsi="Times New Roman" w:cs="Times New Roman"/>
                <w:bCs/>
                <w:lang w:val="ru-RU"/>
              </w:rPr>
              <w:t>.</w:t>
            </w:r>
            <w:r w:rsidRPr="00916ECA">
              <w:rPr>
                <w:rFonts w:ascii="Times New Roman" w:eastAsia="Times New Roman" w:hAnsi="Times New Roman" w:cs="Times New Roman"/>
                <w:lang w:val="ru-RU"/>
              </w:rPr>
              <w:t> </w:t>
            </w:r>
          </w:p>
        </w:tc>
      </w:tr>
      <w:tr w:rsidR="004F7F48" w:rsidRPr="00311D4B" w:rsidTr="008E1DEC">
        <w:trPr>
          <w:trHeight w:val="1009"/>
        </w:trPr>
        <w:tc>
          <w:tcPr>
            <w:tcW w:w="4253"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Логистические преимущества субъекта Российской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предлагаемого места локализации инвестиционного</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(транспортные</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коридоры</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узлы)</w:t>
            </w:r>
          </w:p>
        </w:tc>
        <w:tc>
          <w:tcPr>
            <w:tcW w:w="5670" w:type="dxa"/>
            <w:gridSpan w:val="2"/>
          </w:tcPr>
          <w:p w:rsidR="004F7F48" w:rsidRPr="004E125A" w:rsidRDefault="000D5117" w:rsidP="00DD64FE">
            <w:pPr>
              <w:rPr>
                <w:rFonts w:ascii="Times New Roman" w:eastAsia="Times New Roman" w:hAnsi="Times New Roman" w:cs="Times New Roman"/>
                <w:lang w:val="ru-RU"/>
              </w:rPr>
            </w:pPr>
            <w:r>
              <w:rPr>
                <w:rFonts w:ascii="Times New Roman" w:eastAsia="Times New Roman" w:hAnsi="Times New Roman" w:cs="Times New Roman"/>
                <w:lang w:val="ru-RU"/>
              </w:rPr>
              <w:t xml:space="preserve"> __</w:t>
            </w:r>
          </w:p>
        </w:tc>
      </w:tr>
      <w:tr w:rsidR="004F7F48" w:rsidRPr="00311D4B" w:rsidTr="008C07E6">
        <w:trPr>
          <w:trHeight w:val="699"/>
        </w:trPr>
        <w:tc>
          <w:tcPr>
            <w:tcW w:w="1862" w:type="dxa"/>
            <w:tcBorders>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13 279 чел.</w:t>
            </w:r>
            <w:r w:rsidR="002B679B">
              <w:rPr>
                <w:rFonts w:ascii="Times New Roman" w:eastAsia="Times New Roman" w:hAnsi="Times New Roman" w:cs="Times New Roman"/>
                <w:lang w:val="ru-RU"/>
              </w:rPr>
              <w:t xml:space="preserve"> (по состоянию на 01.01.2025)</w:t>
            </w:r>
          </w:p>
        </w:tc>
      </w:tr>
      <w:tr w:rsidR="004F7F48" w:rsidRPr="00311D4B" w:rsidTr="008C07E6">
        <w:trPr>
          <w:trHeight w:val="937"/>
        </w:trPr>
        <w:tc>
          <w:tcPr>
            <w:tcW w:w="1862"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 xml:space="preserve">Трудоспособное </w:t>
            </w: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2B679B" w:rsidP="002B679B">
            <w:pPr>
              <w:rPr>
                <w:rFonts w:ascii="Times New Roman" w:eastAsia="Times New Roman" w:hAnsi="Times New Roman" w:cs="Times New Roman"/>
                <w:lang w:val="ru-RU"/>
              </w:rPr>
            </w:pPr>
            <w:r>
              <w:rPr>
                <w:rFonts w:ascii="Times New Roman" w:eastAsia="Times New Roman" w:hAnsi="Times New Roman" w:cs="Times New Roman"/>
                <w:lang w:val="ru-RU"/>
              </w:rPr>
              <w:t>Данные отсутствуют</w:t>
            </w:r>
          </w:p>
        </w:tc>
      </w:tr>
      <w:tr w:rsidR="004F7F48" w:rsidRPr="00311D4B" w:rsidTr="008C07E6">
        <w:trPr>
          <w:trHeight w:val="894"/>
        </w:trPr>
        <w:tc>
          <w:tcPr>
            <w:tcW w:w="1862"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Население</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агломерации в </w:t>
            </w:r>
            <w:r w:rsidRPr="004E125A">
              <w:rPr>
                <w:rFonts w:ascii="Times New Roman" w:eastAsia="Times New Roman" w:hAnsi="Times New Roman" w:cs="Times New Roman"/>
                <w:spacing w:val="-2"/>
                <w:lang w:val="ru-RU"/>
              </w:rPr>
              <w:t xml:space="preserve">непосредственной </w:t>
            </w:r>
            <w:r w:rsidRPr="004E125A">
              <w:rPr>
                <w:rFonts w:ascii="Times New Roman" w:eastAsia="Times New Roman" w:hAnsi="Times New Roman" w:cs="Times New Roman"/>
                <w:lang w:val="ru-RU"/>
              </w:rPr>
              <w:t>локации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2 770 чел.</w:t>
            </w:r>
            <w:r w:rsidR="002B679B">
              <w:rPr>
                <w:rFonts w:ascii="Times New Roman" w:eastAsia="Times New Roman" w:hAnsi="Times New Roman" w:cs="Times New Roman"/>
                <w:lang w:val="ru-RU"/>
              </w:rPr>
              <w:t xml:space="preserve"> (по состоянию на 01.01.2025)</w:t>
            </w:r>
          </w:p>
        </w:tc>
      </w:tr>
      <w:tr w:rsidR="004F7F48" w:rsidRPr="00311D4B" w:rsidTr="008C07E6">
        <w:trPr>
          <w:trHeight w:val="1022"/>
        </w:trPr>
        <w:tc>
          <w:tcPr>
            <w:tcW w:w="1862" w:type="dxa"/>
            <w:tcBorders>
              <w:top w:val="nil"/>
              <w:bottom w:val="nil"/>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Кадровое</w:t>
            </w:r>
            <w:proofErr w:type="spell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обеспечение</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проекта</w:t>
            </w:r>
            <w:proofErr w:type="spellEnd"/>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Средняя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заработная плата в субъекте </w:t>
            </w:r>
            <w:proofErr w:type="gramStart"/>
            <w:r w:rsidRPr="004E125A">
              <w:rPr>
                <w:rFonts w:ascii="Times New Roman" w:eastAsia="Times New Roman" w:hAnsi="Times New Roman" w:cs="Times New Roman"/>
                <w:spacing w:val="-2"/>
                <w:lang w:val="ru-RU"/>
              </w:rPr>
              <w:t>Российской</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Федерации</w:t>
            </w:r>
            <w:proofErr w:type="spellEnd"/>
            <w:r w:rsidRPr="00311D4B">
              <w:rPr>
                <w:rFonts w:ascii="Times New Roman" w:eastAsia="Times New Roman" w:hAnsi="Times New Roman" w:cs="Times New Roman"/>
                <w:spacing w:val="-4"/>
              </w:rPr>
              <w:t xml:space="preserve"> </w:t>
            </w: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тыс</w:t>
            </w:r>
            <w:proofErr w:type="spellEnd"/>
            <w:r w:rsidRPr="00311D4B">
              <w:rPr>
                <w:rFonts w:ascii="Times New Roman" w:eastAsia="Times New Roman" w:hAnsi="Times New Roman" w:cs="Times New Roman"/>
              </w:rPr>
              <w:t>.</w:t>
            </w:r>
            <w:r w:rsidRPr="00311D4B">
              <w:rPr>
                <w:rFonts w:ascii="Times New Roman" w:eastAsia="Times New Roman" w:hAnsi="Times New Roman" w:cs="Times New Roman"/>
                <w:spacing w:val="-3"/>
              </w:rPr>
              <w:t xml:space="preserve"> </w:t>
            </w:r>
            <w:proofErr w:type="spellStart"/>
            <w:r w:rsidRPr="00311D4B">
              <w:rPr>
                <w:rFonts w:ascii="Times New Roman" w:eastAsia="Times New Roman" w:hAnsi="Times New Roman" w:cs="Times New Roman"/>
                <w:spacing w:val="-4"/>
              </w:rPr>
              <w:t>руб</w:t>
            </w:r>
            <w:proofErr w:type="spellEnd"/>
            <w:r w:rsidRPr="00311D4B">
              <w:rPr>
                <w:rFonts w:ascii="Times New Roman" w:eastAsia="Times New Roman" w:hAnsi="Times New Roman" w:cs="Times New Roman"/>
                <w:spacing w:val="-4"/>
              </w:rPr>
              <w:t>.)</w:t>
            </w:r>
          </w:p>
        </w:tc>
        <w:tc>
          <w:tcPr>
            <w:tcW w:w="5670" w:type="dxa"/>
            <w:gridSpan w:val="2"/>
          </w:tcPr>
          <w:p w:rsidR="004F7F48" w:rsidRPr="00D43646"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 xml:space="preserve">165 755 </w:t>
            </w:r>
            <w:proofErr w:type="spellStart"/>
            <w:r>
              <w:rPr>
                <w:rFonts w:ascii="Times New Roman" w:eastAsia="Times New Roman" w:hAnsi="Times New Roman" w:cs="Times New Roman"/>
                <w:lang w:val="ru-RU"/>
              </w:rPr>
              <w:t>тыс</w:t>
            </w:r>
            <w:proofErr w:type="gramStart"/>
            <w:r>
              <w:rPr>
                <w:rFonts w:ascii="Times New Roman" w:eastAsia="Times New Roman" w:hAnsi="Times New Roman" w:cs="Times New Roman"/>
                <w:lang w:val="ru-RU"/>
              </w:rPr>
              <w:t>.р</w:t>
            </w:r>
            <w:proofErr w:type="gramEnd"/>
            <w:r>
              <w:rPr>
                <w:rFonts w:ascii="Times New Roman" w:eastAsia="Times New Roman" w:hAnsi="Times New Roman" w:cs="Times New Roman"/>
                <w:lang w:val="ru-RU"/>
              </w:rPr>
              <w:t>уб</w:t>
            </w:r>
            <w:proofErr w:type="spellEnd"/>
          </w:p>
        </w:tc>
      </w:tr>
      <w:tr w:rsidR="004F7F48" w:rsidRPr="00311D4B" w:rsidTr="008E1DEC">
        <w:trPr>
          <w:trHeight w:val="1990"/>
        </w:trPr>
        <w:tc>
          <w:tcPr>
            <w:tcW w:w="1862" w:type="dxa"/>
            <w:tcBorders>
              <w:top w:val="nil"/>
              <w:bottom w:val="single" w:sz="4" w:space="0" w:color="auto"/>
            </w:tcBorders>
          </w:tcPr>
          <w:p w:rsidR="004F7F48" w:rsidRPr="00311D4B" w:rsidRDefault="004F7F48" w:rsidP="00DD64FE">
            <w:pPr>
              <w:rPr>
                <w:rFonts w:ascii="Times New Roman" w:eastAsia="Times New Roman" w:hAnsi="Times New Roman" w:cs="Times New Roman"/>
              </w:rPr>
            </w:pPr>
          </w:p>
        </w:tc>
        <w:tc>
          <w:tcPr>
            <w:tcW w:w="2391" w:type="dxa"/>
            <w:tcBorders>
              <w:top w:val="nil"/>
              <w:bottom w:val="single" w:sz="4" w:space="0" w:color="auto"/>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proofErr w:type="gramStart"/>
            <w:r w:rsidRPr="004E125A">
              <w:rPr>
                <w:rFonts w:ascii="Times New Roman" w:eastAsia="Times New Roman" w:hAnsi="Times New Roman" w:cs="Times New Roman"/>
                <w:lang w:val="ru-RU"/>
              </w:rPr>
              <w:t>профильных</w:t>
            </w:r>
            <w:proofErr w:type="gramEnd"/>
            <w:r w:rsidRPr="004E125A">
              <w:rPr>
                <w:rFonts w:ascii="Times New Roman" w:eastAsia="Times New Roman" w:hAnsi="Times New Roman" w:cs="Times New Roman"/>
                <w:lang w:val="ru-RU"/>
              </w:rPr>
              <w:t xml:space="preserve"> </w:t>
            </w:r>
            <w:r w:rsidRPr="004E125A">
              <w:rPr>
                <w:rFonts w:ascii="Times New Roman" w:eastAsia="Times New Roman" w:hAnsi="Times New Roman" w:cs="Times New Roman"/>
                <w:spacing w:val="-2"/>
                <w:lang w:val="ru-RU"/>
              </w:rPr>
              <w:t>образовательных</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учреждений в регионе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(высшего образования и</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среднего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специального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образования</w:t>
            </w:r>
            <w:proofErr w:type="spellEnd"/>
            <w:r w:rsidRPr="00311D4B">
              <w:rPr>
                <w:rFonts w:ascii="Times New Roman" w:eastAsia="Times New Roman" w:hAnsi="Times New Roman" w:cs="Times New Roman"/>
                <w:spacing w:val="-2"/>
              </w:rPr>
              <w:t>)</w:t>
            </w:r>
          </w:p>
        </w:tc>
        <w:tc>
          <w:tcPr>
            <w:tcW w:w="5670" w:type="dxa"/>
            <w:gridSpan w:val="2"/>
            <w:tcBorders>
              <w:top w:val="nil"/>
              <w:bottom w:val="single" w:sz="4" w:space="0" w:color="auto"/>
            </w:tcBorders>
          </w:tcPr>
          <w:p w:rsidR="00FE0FAE" w:rsidRPr="00FE0FAE" w:rsidRDefault="00FE0FAE" w:rsidP="00FE0FAE">
            <w:pPr>
              <w:rPr>
                <w:rFonts w:ascii="Times New Roman" w:eastAsia="Times New Roman" w:hAnsi="Times New Roman" w:cs="Times New Roman"/>
                <w:lang w:val="ru-RU"/>
              </w:rPr>
            </w:pPr>
            <w:r w:rsidRPr="00FE0FAE">
              <w:rPr>
                <w:rFonts w:ascii="Times New Roman" w:eastAsia="Times New Roman" w:hAnsi="Times New Roman" w:cs="Times New Roman"/>
                <w:lang w:val="ru-RU"/>
              </w:rPr>
              <w:t>– Амурский государственный университет (</w:t>
            </w:r>
            <w:proofErr w:type="spellStart"/>
            <w:r w:rsidRPr="00FE0FAE">
              <w:rPr>
                <w:rFonts w:ascii="Times New Roman" w:eastAsia="Times New Roman" w:hAnsi="Times New Roman" w:cs="Times New Roman"/>
                <w:lang w:val="ru-RU"/>
              </w:rPr>
              <w:t>АмГУ</w:t>
            </w:r>
            <w:proofErr w:type="spellEnd"/>
            <w:r w:rsidRPr="00FE0FAE">
              <w:rPr>
                <w:rFonts w:ascii="Times New Roman" w:eastAsia="Times New Roman" w:hAnsi="Times New Roman" w:cs="Times New Roman"/>
                <w:lang w:val="ru-RU"/>
              </w:rPr>
              <w:t xml:space="preserve">), г. Благовещенск. Кафедра геологии и природопользования выпускает специалистов по специальности «Прикладная геология». </w:t>
            </w:r>
          </w:p>
          <w:p w:rsidR="004F7F48" w:rsidRPr="00B02146" w:rsidRDefault="00FE0FAE" w:rsidP="00FE0FAE">
            <w:pPr>
              <w:rPr>
                <w:rFonts w:ascii="Times New Roman" w:eastAsia="Times New Roman" w:hAnsi="Times New Roman" w:cs="Times New Roman"/>
                <w:lang w:val="ru-RU"/>
              </w:rPr>
            </w:pPr>
            <w:r w:rsidRPr="00FE0FAE">
              <w:rPr>
                <w:rFonts w:ascii="Times New Roman" w:eastAsia="Times New Roman" w:hAnsi="Times New Roman" w:cs="Times New Roman"/>
                <w:lang w:val="ru-RU"/>
              </w:rPr>
              <w:t>– Благовещенский политехнический колледж (БПК). Программы СПО: «Обогащение полезных ископаемых», «Подземная разработка месторождений полезных ископаемых».</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sz w:val="28"/>
          <w:szCs w:val="28"/>
          <w:lang w:eastAsia="en-US"/>
        </w:rPr>
      </w:pPr>
      <w:r w:rsidRPr="00311D4B">
        <w:rPr>
          <w:rFonts w:ascii="Times New Roman" w:eastAsia="Times New Roman" w:hAnsi="Times New Roman" w:cs="Times New Roman"/>
          <w:b/>
          <w:sz w:val="28"/>
          <w:szCs w:val="28"/>
          <w:lang w:eastAsia="en-US"/>
        </w:rPr>
        <w:t xml:space="preserve">Дополнительная информация для подготовки </w:t>
      </w:r>
      <w:proofErr w:type="gramStart"/>
      <w:r w:rsidRPr="00311D4B">
        <w:rPr>
          <w:rFonts w:ascii="Times New Roman" w:eastAsia="Times New Roman" w:hAnsi="Times New Roman" w:cs="Times New Roman"/>
          <w:b/>
          <w:sz w:val="28"/>
          <w:szCs w:val="28"/>
          <w:lang w:eastAsia="en-US"/>
        </w:rPr>
        <w:t>инвестиционного</w:t>
      </w:r>
      <w:proofErr w:type="gramEnd"/>
      <w:r w:rsidRPr="00311D4B">
        <w:rPr>
          <w:rFonts w:ascii="Times New Roman" w:eastAsia="Times New Roman" w:hAnsi="Times New Roman" w:cs="Times New Roman"/>
          <w:b/>
          <w:sz w:val="28"/>
          <w:szCs w:val="28"/>
          <w:lang w:eastAsia="en-US"/>
        </w:rPr>
        <w:t xml:space="preserve"> </w:t>
      </w:r>
      <w:proofErr w:type="spellStart"/>
      <w:r w:rsidRPr="00311D4B">
        <w:rPr>
          <w:rFonts w:ascii="Times New Roman" w:eastAsia="Times New Roman" w:hAnsi="Times New Roman" w:cs="Times New Roman"/>
          <w:b/>
          <w:sz w:val="28"/>
          <w:szCs w:val="28"/>
          <w:lang w:eastAsia="en-US"/>
        </w:rPr>
        <w:t>тизера</w:t>
      </w:r>
      <w:proofErr w:type="spellEnd"/>
    </w:p>
    <w:tbl>
      <w:tblPr>
        <w:tblStyle w:val="1"/>
        <w:tblW w:w="0" w:type="auto"/>
        <w:tblInd w:w="108" w:type="dxa"/>
        <w:tblLook w:val="04A0" w:firstRow="1" w:lastRow="0" w:firstColumn="1" w:lastColumn="0" w:noHBand="0" w:noVBand="1"/>
      </w:tblPr>
      <w:tblGrid>
        <w:gridCol w:w="4253"/>
        <w:gridCol w:w="5670"/>
      </w:tblGrid>
      <w:tr w:rsidR="004F7F48" w:rsidRPr="00311D4B" w:rsidTr="007109FF">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Прогнозные</w:t>
            </w:r>
            <w:proofErr w:type="spellEnd"/>
            <w:r w:rsidRPr="00311D4B">
              <w:rPr>
                <w:rFonts w:ascii="Times New Roman" w:eastAsia="Times New Roman" w:hAnsi="Times New Roman" w:cs="Times New Roman"/>
              </w:rPr>
              <w:t xml:space="preserve"> </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финансовые</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показатели</w:t>
            </w:r>
            <w:proofErr w:type="spellEnd"/>
            <w:r w:rsidRPr="00311D4B">
              <w:rPr>
                <w:rFonts w:ascii="Times New Roman" w:eastAsia="Times New Roman" w:hAnsi="Times New Roman" w:cs="Times New Roman"/>
              </w:rPr>
              <w:t>:</w:t>
            </w:r>
          </w:p>
        </w:tc>
        <w:tc>
          <w:tcPr>
            <w:tcW w:w="5670" w:type="dxa"/>
          </w:tcPr>
          <w:p w:rsidR="004F7F48" w:rsidRPr="00311D4B" w:rsidRDefault="004F7F48" w:rsidP="00DD64FE">
            <w:pPr>
              <w:rPr>
                <w:rFonts w:ascii="Times New Roman" w:eastAsia="Times New Roman" w:hAnsi="Times New Roman" w:cs="Times New Roman"/>
                <w:b/>
                <w:sz w:val="28"/>
                <w:szCs w:val="28"/>
              </w:rPr>
            </w:pPr>
          </w:p>
        </w:tc>
      </w:tr>
      <w:tr w:rsidR="00FE0FAE" w:rsidRPr="00311D4B" w:rsidTr="005117E9">
        <w:tc>
          <w:tcPr>
            <w:tcW w:w="4253" w:type="dxa"/>
          </w:tcPr>
          <w:p w:rsidR="00FE0FAE" w:rsidRPr="00311D4B" w:rsidRDefault="00FE0FAE" w:rsidP="00DD64FE">
            <w:pPr>
              <w:rPr>
                <w:rFonts w:ascii="Times New Roman" w:eastAsia="Times New Roman" w:hAnsi="Times New Roman" w:cs="Times New Roman"/>
              </w:rPr>
            </w:pPr>
            <w:r w:rsidRPr="00311D4B">
              <w:rPr>
                <w:rFonts w:ascii="Times New Roman" w:eastAsia="Times New Roman" w:hAnsi="Times New Roman" w:cs="Times New Roman"/>
              </w:rPr>
              <w:t>NPV (</w:t>
            </w:r>
            <w:proofErr w:type="spellStart"/>
            <w:r w:rsidRPr="00311D4B">
              <w:rPr>
                <w:rFonts w:ascii="Times New Roman" w:eastAsia="Times New Roman" w:hAnsi="Times New Roman" w:cs="Times New Roman"/>
              </w:rPr>
              <w:t>млн</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руб</w:t>
            </w:r>
            <w:proofErr w:type="spellEnd"/>
            <w:r w:rsidRPr="00311D4B">
              <w:rPr>
                <w:rFonts w:ascii="Times New Roman" w:eastAsia="Times New Roman" w:hAnsi="Times New Roman" w:cs="Times New Roman"/>
              </w:rPr>
              <w:t>)</w:t>
            </w:r>
          </w:p>
        </w:tc>
        <w:tc>
          <w:tcPr>
            <w:tcW w:w="5670" w:type="dxa"/>
            <w:vAlign w:val="center"/>
          </w:tcPr>
          <w:p w:rsidR="00FE0FAE" w:rsidRPr="00FE0FAE" w:rsidRDefault="00FE0FAE"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FE0FAE" w:rsidRPr="00311D4B" w:rsidTr="005117E9">
        <w:tc>
          <w:tcPr>
            <w:tcW w:w="4253" w:type="dxa"/>
          </w:tcPr>
          <w:p w:rsidR="00FE0FAE" w:rsidRPr="00311D4B" w:rsidRDefault="00FE0FAE" w:rsidP="00DD64FE">
            <w:pPr>
              <w:rPr>
                <w:rFonts w:ascii="Times New Roman" w:eastAsia="Times New Roman" w:hAnsi="Times New Roman" w:cs="Times New Roman"/>
              </w:rPr>
            </w:pPr>
            <w:r w:rsidRPr="00311D4B">
              <w:rPr>
                <w:rFonts w:ascii="Times New Roman" w:eastAsia="Times New Roman" w:hAnsi="Times New Roman" w:cs="Times New Roman"/>
              </w:rPr>
              <w:t>IRR (%)</w:t>
            </w:r>
          </w:p>
          <w:p w:rsidR="00FE0FAE" w:rsidRPr="00311D4B" w:rsidRDefault="00FE0FAE" w:rsidP="00DD64FE">
            <w:pPr>
              <w:rPr>
                <w:rFonts w:ascii="Times New Roman" w:eastAsia="Times New Roman" w:hAnsi="Times New Roman" w:cs="Times New Roman"/>
              </w:rPr>
            </w:pPr>
          </w:p>
        </w:tc>
        <w:tc>
          <w:tcPr>
            <w:tcW w:w="5670" w:type="dxa"/>
            <w:vAlign w:val="center"/>
          </w:tcPr>
          <w:p w:rsidR="00FE0FAE" w:rsidRPr="00FE0FAE" w:rsidRDefault="00FE0FAE"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FE0FAE" w:rsidRPr="00311D4B" w:rsidTr="005117E9">
        <w:tc>
          <w:tcPr>
            <w:tcW w:w="4253" w:type="dxa"/>
          </w:tcPr>
          <w:p w:rsidR="00FE0FAE" w:rsidRPr="00311D4B" w:rsidRDefault="00FE0FAE"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Срок</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окупаемости</w:t>
            </w:r>
            <w:proofErr w:type="spellEnd"/>
          </w:p>
          <w:p w:rsidR="00FE0FAE" w:rsidRPr="00311D4B" w:rsidRDefault="00FE0FAE" w:rsidP="00DD64FE">
            <w:pPr>
              <w:rPr>
                <w:rFonts w:ascii="Times New Roman" w:eastAsia="Times New Roman" w:hAnsi="Times New Roman" w:cs="Times New Roman"/>
              </w:rPr>
            </w:pPr>
          </w:p>
        </w:tc>
        <w:tc>
          <w:tcPr>
            <w:tcW w:w="5670" w:type="dxa"/>
            <w:vAlign w:val="center"/>
          </w:tcPr>
          <w:p w:rsidR="00FE0FAE" w:rsidRPr="00FE0FAE" w:rsidRDefault="00FE0FAE"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FE0FAE" w:rsidRPr="00311D4B" w:rsidTr="00574D9A">
        <w:tc>
          <w:tcPr>
            <w:tcW w:w="4253" w:type="dxa"/>
          </w:tcPr>
          <w:p w:rsidR="00FE0FAE" w:rsidRPr="00311D4B" w:rsidRDefault="00FE0FAE"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lastRenderedPageBreak/>
              <w:t>Строительная</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фаза</w:t>
            </w:r>
            <w:proofErr w:type="spellEnd"/>
          </w:p>
          <w:p w:rsidR="00FE0FAE" w:rsidRPr="00311D4B" w:rsidRDefault="00FE0FAE" w:rsidP="00DD64FE">
            <w:pPr>
              <w:jc w:val="center"/>
              <w:rPr>
                <w:rFonts w:ascii="Times New Roman" w:eastAsia="Times New Roman" w:hAnsi="Times New Roman" w:cs="Times New Roman"/>
              </w:rPr>
            </w:pPr>
          </w:p>
        </w:tc>
        <w:tc>
          <w:tcPr>
            <w:tcW w:w="5670" w:type="dxa"/>
            <w:vAlign w:val="center"/>
          </w:tcPr>
          <w:p w:rsidR="00FE0FAE" w:rsidRPr="00FE0FAE" w:rsidRDefault="00FE0FAE" w:rsidP="001876A9">
            <w:pPr>
              <w:ind w:right="142"/>
              <w:jc w:val="both"/>
              <w:rPr>
                <w:rFonts w:ascii="Times New Roman" w:hAnsi="Times New Roman" w:cs="Times New Roman"/>
              </w:rPr>
            </w:pPr>
            <w:proofErr w:type="spellStart"/>
            <w:r w:rsidRPr="00FE0FAE">
              <w:rPr>
                <w:rFonts w:ascii="Times New Roman" w:hAnsi="Times New Roman" w:cs="Times New Roman"/>
              </w:rPr>
              <w:t>Уточняется</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при</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проектировании</w:t>
            </w:r>
            <w:proofErr w:type="spellEnd"/>
          </w:p>
        </w:tc>
      </w:tr>
      <w:tr w:rsidR="00FE0FAE" w:rsidRPr="00311D4B" w:rsidTr="00574D9A">
        <w:tc>
          <w:tcPr>
            <w:tcW w:w="4253" w:type="dxa"/>
          </w:tcPr>
          <w:p w:rsidR="00FE0FAE" w:rsidRPr="00311D4B" w:rsidRDefault="00FE0FAE"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Ставка</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дисконтирования</w:t>
            </w:r>
            <w:proofErr w:type="spellEnd"/>
          </w:p>
          <w:p w:rsidR="00FE0FAE" w:rsidRPr="00311D4B" w:rsidRDefault="00FE0FAE" w:rsidP="00DD64FE">
            <w:pPr>
              <w:rPr>
                <w:rFonts w:ascii="Times New Roman" w:eastAsia="Times New Roman" w:hAnsi="Times New Roman" w:cs="Times New Roman"/>
              </w:rPr>
            </w:pPr>
          </w:p>
        </w:tc>
        <w:tc>
          <w:tcPr>
            <w:tcW w:w="5670" w:type="dxa"/>
            <w:vAlign w:val="center"/>
          </w:tcPr>
          <w:p w:rsidR="00FE0FAE" w:rsidRPr="00FE0FAE" w:rsidRDefault="00FE0FAE"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FE0FAE" w:rsidRPr="00311D4B" w:rsidTr="00574D9A">
        <w:tc>
          <w:tcPr>
            <w:tcW w:w="4253" w:type="dxa"/>
          </w:tcPr>
          <w:p w:rsidR="00FE0FAE" w:rsidRPr="00311D4B" w:rsidRDefault="00FE0FAE" w:rsidP="00DD64FE">
            <w:pPr>
              <w:rPr>
                <w:rFonts w:ascii="Times New Roman" w:eastAsia="Times New Roman" w:hAnsi="Times New Roman" w:cs="Times New Roman"/>
              </w:rPr>
            </w:pPr>
            <w:r w:rsidRPr="00311D4B">
              <w:rPr>
                <w:rFonts w:ascii="Times New Roman" w:eastAsia="Times New Roman" w:hAnsi="Times New Roman" w:cs="Times New Roman"/>
              </w:rPr>
              <w:t>EBITDA</w:t>
            </w:r>
          </w:p>
          <w:p w:rsidR="00FE0FAE" w:rsidRPr="00311D4B" w:rsidRDefault="00FE0FAE" w:rsidP="00DD64FE">
            <w:pPr>
              <w:rPr>
                <w:rFonts w:ascii="Times New Roman" w:eastAsia="Times New Roman" w:hAnsi="Times New Roman" w:cs="Times New Roman"/>
              </w:rPr>
            </w:pPr>
          </w:p>
        </w:tc>
        <w:tc>
          <w:tcPr>
            <w:tcW w:w="5670" w:type="dxa"/>
            <w:vAlign w:val="center"/>
          </w:tcPr>
          <w:p w:rsidR="00FE0FAE" w:rsidRPr="00FE0FAE" w:rsidRDefault="00FE0FAE"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FE0FAE" w:rsidRPr="00311D4B" w:rsidTr="00574D9A">
        <w:tc>
          <w:tcPr>
            <w:tcW w:w="4253" w:type="dxa"/>
          </w:tcPr>
          <w:p w:rsidR="00FE0FAE" w:rsidRPr="00311D4B" w:rsidRDefault="00FE0FAE"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Рентабельность</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по</w:t>
            </w:r>
            <w:proofErr w:type="spellEnd"/>
            <w:r w:rsidRPr="00311D4B">
              <w:rPr>
                <w:rFonts w:ascii="Times New Roman" w:eastAsia="Times New Roman" w:hAnsi="Times New Roman" w:cs="Times New Roman"/>
              </w:rPr>
              <w:t xml:space="preserve"> EBITDA</w:t>
            </w:r>
          </w:p>
          <w:p w:rsidR="00FE0FAE" w:rsidRPr="00311D4B" w:rsidRDefault="00FE0FAE" w:rsidP="00DD64FE">
            <w:pPr>
              <w:rPr>
                <w:rFonts w:ascii="Times New Roman" w:eastAsia="Times New Roman" w:hAnsi="Times New Roman" w:cs="Times New Roman"/>
              </w:rPr>
            </w:pPr>
          </w:p>
        </w:tc>
        <w:tc>
          <w:tcPr>
            <w:tcW w:w="5670" w:type="dxa"/>
            <w:vAlign w:val="center"/>
          </w:tcPr>
          <w:p w:rsidR="00FE0FAE" w:rsidRPr="00FE0FAE" w:rsidRDefault="00FE0FAE"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FE0FAE" w:rsidRPr="00311D4B" w:rsidTr="00574D9A">
        <w:tc>
          <w:tcPr>
            <w:tcW w:w="4253" w:type="dxa"/>
          </w:tcPr>
          <w:p w:rsidR="00FE0FAE" w:rsidRPr="00311D4B" w:rsidRDefault="00FE0FAE"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bCs/>
              </w:rPr>
              <w:t>Рабочие</w:t>
            </w:r>
            <w:proofErr w:type="spellEnd"/>
            <w:r w:rsidRPr="00311D4B">
              <w:rPr>
                <w:rFonts w:ascii="Times New Roman" w:eastAsia="Times New Roman" w:hAnsi="Times New Roman" w:cs="Times New Roman"/>
                <w:bCs/>
              </w:rPr>
              <w:t xml:space="preserve"> </w:t>
            </w:r>
            <w:proofErr w:type="spellStart"/>
            <w:r w:rsidRPr="00311D4B">
              <w:rPr>
                <w:rFonts w:ascii="Times New Roman" w:eastAsia="Times New Roman" w:hAnsi="Times New Roman" w:cs="Times New Roman"/>
                <w:bCs/>
              </w:rPr>
              <w:t>места</w:t>
            </w:r>
            <w:proofErr w:type="spellEnd"/>
          </w:p>
          <w:p w:rsidR="00FE0FAE" w:rsidRPr="00311D4B" w:rsidRDefault="00FE0FAE" w:rsidP="00DD64FE">
            <w:pPr>
              <w:rPr>
                <w:rFonts w:ascii="Times New Roman" w:eastAsia="Times New Roman" w:hAnsi="Times New Roman" w:cs="Times New Roman"/>
              </w:rPr>
            </w:pPr>
          </w:p>
        </w:tc>
        <w:tc>
          <w:tcPr>
            <w:tcW w:w="5670" w:type="dxa"/>
            <w:vAlign w:val="center"/>
          </w:tcPr>
          <w:p w:rsidR="00FE0FAE" w:rsidRPr="00FE0FAE" w:rsidRDefault="00FE0FAE" w:rsidP="001876A9">
            <w:pPr>
              <w:ind w:right="142"/>
              <w:jc w:val="both"/>
              <w:rPr>
                <w:rFonts w:ascii="Times New Roman" w:hAnsi="Times New Roman" w:cs="Times New Roman"/>
              </w:rPr>
            </w:pPr>
            <w:proofErr w:type="spellStart"/>
            <w:r w:rsidRPr="00FE0FAE">
              <w:rPr>
                <w:rFonts w:ascii="Times New Roman" w:hAnsi="Times New Roman" w:cs="Times New Roman"/>
              </w:rPr>
              <w:t>Уточняется</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на</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стадии</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проектирования</w:t>
            </w:r>
            <w:proofErr w:type="spellEnd"/>
          </w:p>
        </w:tc>
      </w:tr>
      <w:tr w:rsidR="00FE0FAE" w:rsidRPr="00311D4B" w:rsidTr="00574D9A">
        <w:tc>
          <w:tcPr>
            <w:tcW w:w="4253" w:type="dxa"/>
          </w:tcPr>
          <w:p w:rsidR="00FE0FAE" w:rsidRPr="00311D4B" w:rsidRDefault="00FE0FAE" w:rsidP="00DD64FE">
            <w:pPr>
              <w:rPr>
                <w:rFonts w:ascii="Times New Roman" w:eastAsia="Times New Roman" w:hAnsi="Times New Roman" w:cs="Times New Roman"/>
                <w:bCs/>
              </w:rPr>
            </w:pPr>
            <w:proofErr w:type="spellStart"/>
            <w:r w:rsidRPr="00311D4B">
              <w:rPr>
                <w:rFonts w:ascii="Times New Roman" w:eastAsia="Times New Roman" w:hAnsi="Times New Roman" w:cs="Times New Roman"/>
                <w:bCs/>
              </w:rPr>
              <w:t>Срок</w:t>
            </w:r>
            <w:proofErr w:type="spellEnd"/>
            <w:r w:rsidRPr="00311D4B">
              <w:rPr>
                <w:rFonts w:ascii="Times New Roman" w:eastAsia="Times New Roman" w:hAnsi="Times New Roman" w:cs="Times New Roman"/>
                <w:bCs/>
              </w:rPr>
              <w:t xml:space="preserve"> </w:t>
            </w:r>
            <w:proofErr w:type="spellStart"/>
            <w:r w:rsidRPr="00311D4B">
              <w:rPr>
                <w:rFonts w:ascii="Times New Roman" w:eastAsia="Times New Roman" w:hAnsi="Times New Roman" w:cs="Times New Roman"/>
                <w:bCs/>
              </w:rPr>
              <w:t>реализации</w:t>
            </w:r>
            <w:proofErr w:type="spellEnd"/>
          </w:p>
        </w:tc>
        <w:tc>
          <w:tcPr>
            <w:tcW w:w="5670" w:type="dxa"/>
            <w:vAlign w:val="center"/>
          </w:tcPr>
          <w:p w:rsidR="00FE0FAE" w:rsidRPr="00FE0FAE" w:rsidRDefault="00FE0FAE"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инвестором на стадии </w:t>
            </w:r>
            <w:proofErr w:type="spellStart"/>
            <w:r w:rsidRPr="00FE0FAE">
              <w:rPr>
                <w:rFonts w:ascii="Times New Roman" w:hAnsi="Times New Roman" w:cs="Times New Roman"/>
                <w:lang w:val="ru-RU"/>
              </w:rPr>
              <w:t>предпроектной</w:t>
            </w:r>
            <w:proofErr w:type="spellEnd"/>
            <w:r w:rsidRPr="00FE0FAE">
              <w:rPr>
                <w:rFonts w:ascii="Times New Roman" w:hAnsi="Times New Roman" w:cs="Times New Roman"/>
                <w:lang w:val="ru-RU"/>
              </w:rPr>
              <w:t xml:space="preserve"> проработки</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spacing w:after="0" w:line="240" w:lineRule="auto"/>
        <w:rPr>
          <w:rFonts w:ascii="Times New Roman" w:hAnsi="Times New Roman" w:cs="Times New Roman"/>
          <w:sz w:val="28"/>
          <w:szCs w:val="28"/>
        </w:rPr>
      </w:pPr>
    </w:p>
    <w:p w:rsidR="007C420B" w:rsidRDefault="007C420B"/>
    <w:sectPr w:rsidR="007C420B" w:rsidSect="00DD64FE">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860" w:rsidRDefault="004E7860">
      <w:pPr>
        <w:spacing w:after="0" w:line="240" w:lineRule="auto"/>
      </w:pPr>
      <w:r>
        <w:separator/>
      </w:r>
    </w:p>
  </w:endnote>
  <w:endnote w:type="continuationSeparator" w:id="0">
    <w:p w:rsidR="004E7860" w:rsidRDefault="004E7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860" w:rsidRDefault="004E7860">
      <w:pPr>
        <w:spacing w:after="0" w:line="240" w:lineRule="auto"/>
      </w:pPr>
      <w:r>
        <w:separator/>
      </w:r>
    </w:p>
  </w:footnote>
  <w:footnote w:type="continuationSeparator" w:id="0">
    <w:p w:rsidR="004E7860" w:rsidRDefault="004E78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76B95"/>
    <w:multiLevelType w:val="multilevel"/>
    <w:tmpl w:val="E3A8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380EFF"/>
    <w:multiLevelType w:val="multilevel"/>
    <w:tmpl w:val="F89A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E44417"/>
    <w:multiLevelType w:val="multilevel"/>
    <w:tmpl w:val="C22A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2904AE"/>
    <w:multiLevelType w:val="hybridMultilevel"/>
    <w:tmpl w:val="556A1B76"/>
    <w:lvl w:ilvl="0" w:tplc="F70C1316">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C2CCB0C">
      <w:numFmt w:val="bullet"/>
      <w:lvlText w:val="•"/>
      <w:lvlJc w:val="left"/>
      <w:pPr>
        <w:ind w:left="732" w:hanging="125"/>
      </w:pPr>
      <w:rPr>
        <w:rFonts w:hint="default"/>
        <w:lang w:val="ru-RU" w:eastAsia="en-US" w:bidi="ar-SA"/>
      </w:rPr>
    </w:lvl>
    <w:lvl w:ilvl="2" w:tplc="20246AA0">
      <w:numFmt w:val="bullet"/>
      <w:lvlText w:val="•"/>
      <w:lvlJc w:val="left"/>
      <w:pPr>
        <w:ind w:left="1225" w:hanging="125"/>
      </w:pPr>
      <w:rPr>
        <w:rFonts w:hint="default"/>
        <w:lang w:val="ru-RU" w:eastAsia="en-US" w:bidi="ar-SA"/>
      </w:rPr>
    </w:lvl>
    <w:lvl w:ilvl="3" w:tplc="FBBCFA14">
      <w:numFmt w:val="bullet"/>
      <w:lvlText w:val="•"/>
      <w:lvlJc w:val="left"/>
      <w:pPr>
        <w:ind w:left="1718" w:hanging="125"/>
      </w:pPr>
      <w:rPr>
        <w:rFonts w:hint="default"/>
        <w:lang w:val="ru-RU" w:eastAsia="en-US" w:bidi="ar-SA"/>
      </w:rPr>
    </w:lvl>
    <w:lvl w:ilvl="4" w:tplc="96ACBFE4">
      <w:numFmt w:val="bullet"/>
      <w:lvlText w:val="•"/>
      <w:lvlJc w:val="left"/>
      <w:pPr>
        <w:ind w:left="2210" w:hanging="125"/>
      </w:pPr>
      <w:rPr>
        <w:rFonts w:hint="default"/>
        <w:lang w:val="ru-RU" w:eastAsia="en-US" w:bidi="ar-SA"/>
      </w:rPr>
    </w:lvl>
    <w:lvl w:ilvl="5" w:tplc="1A00EB02">
      <w:numFmt w:val="bullet"/>
      <w:lvlText w:val="•"/>
      <w:lvlJc w:val="left"/>
      <w:pPr>
        <w:ind w:left="2703" w:hanging="125"/>
      </w:pPr>
      <w:rPr>
        <w:rFonts w:hint="default"/>
        <w:lang w:val="ru-RU" w:eastAsia="en-US" w:bidi="ar-SA"/>
      </w:rPr>
    </w:lvl>
    <w:lvl w:ilvl="6" w:tplc="2A1E355A">
      <w:numFmt w:val="bullet"/>
      <w:lvlText w:val="•"/>
      <w:lvlJc w:val="left"/>
      <w:pPr>
        <w:ind w:left="3196" w:hanging="125"/>
      </w:pPr>
      <w:rPr>
        <w:rFonts w:hint="default"/>
        <w:lang w:val="ru-RU" w:eastAsia="en-US" w:bidi="ar-SA"/>
      </w:rPr>
    </w:lvl>
    <w:lvl w:ilvl="7" w:tplc="165C30AC">
      <w:numFmt w:val="bullet"/>
      <w:lvlText w:val="•"/>
      <w:lvlJc w:val="left"/>
      <w:pPr>
        <w:ind w:left="3688" w:hanging="125"/>
      </w:pPr>
      <w:rPr>
        <w:rFonts w:hint="default"/>
        <w:lang w:val="ru-RU" w:eastAsia="en-US" w:bidi="ar-SA"/>
      </w:rPr>
    </w:lvl>
    <w:lvl w:ilvl="8" w:tplc="825EC232">
      <w:numFmt w:val="bullet"/>
      <w:lvlText w:val="•"/>
      <w:lvlJc w:val="left"/>
      <w:pPr>
        <w:ind w:left="4181" w:hanging="125"/>
      </w:pPr>
      <w:rPr>
        <w:rFonts w:hint="default"/>
        <w:lang w:val="ru-RU"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D"/>
    <w:rsid w:val="00004D13"/>
    <w:rsid w:val="00010B60"/>
    <w:rsid w:val="000116EB"/>
    <w:rsid w:val="000946C6"/>
    <w:rsid w:val="000C65FA"/>
    <w:rsid w:val="000D5117"/>
    <w:rsid w:val="00185FCE"/>
    <w:rsid w:val="00201402"/>
    <w:rsid w:val="002657AB"/>
    <w:rsid w:val="002B679B"/>
    <w:rsid w:val="002F4CC3"/>
    <w:rsid w:val="00300688"/>
    <w:rsid w:val="003339FA"/>
    <w:rsid w:val="003C1BF9"/>
    <w:rsid w:val="003D4A7A"/>
    <w:rsid w:val="0044128D"/>
    <w:rsid w:val="004506FD"/>
    <w:rsid w:val="004E125A"/>
    <w:rsid w:val="004E7860"/>
    <w:rsid w:val="004F5BD7"/>
    <w:rsid w:val="004F7F48"/>
    <w:rsid w:val="00501865"/>
    <w:rsid w:val="005A1719"/>
    <w:rsid w:val="005F7C70"/>
    <w:rsid w:val="006150D5"/>
    <w:rsid w:val="006165C2"/>
    <w:rsid w:val="00622147"/>
    <w:rsid w:val="007109FF"/>
    <w:rsid w:val="0071701B"/>
    <w:rsid w:val="007440D7"/>
    <w:rsid w:val="00780483"/>
    <w:rsid w:val="007B667D"/>
    <w:rsid w:val="007C420B"/>
    <w:rsid w:val="00877B0E"/>
    <w:rsid w:val="00880CB4"/>
    <w:rsid w:val="008A116E"/>
    <w:rsid w:val="008C07E6"/>
    <w:rsid w:val="008E1DEC"/>
    <w:rsid w:val="008E3B4A"/>
    <w:rsid w:val="00916ECA"/>
    <w:rsid w:val="009A2F3E"/>
    <w:rsid w:val="009E413B"/>
    <w:rsid w:val="00A2611E"/>
    <w:rsid w:val="00A92E7E"/>
    <w:rsid w:val="00AB75C7"/>
    <w:rsid w:val="00B02146"/>
    <w:rsid w:val="00B1448E"/>
    <w:rsid w:val="00B20DAE"/>
    <w:rsid w:val="00BA48FA"/>
    <w:rsid w:val="00BD1318"/>
    <w:rsid w:val="00C00822"/>
    <w:rsid w:val="00C050B9"/>
    <w:rsid w:val="00C62D5A"/>
    <w:rsid w:val="00C700BC"/>
    <w:rsid w:val="00CE4462"/>
    <w:rsid w:val="00D333EB"/>
    <w:rsid w:val="00D43646"/>
    <w:rsid w:val="00D76041"/>
    <w:rsid w:val="00D976D2"/>
    <w:rsid w:val="00DC1365"/>
    <w:rsid w:val="00DC533E"/>
    <w:rsid w:val="00DD0AAC"/>
    <w:rsid w:val="00DD64FE"/>
    <w:rsid w:val="00DE707A"/>
    <w:rsid w:val="00DF4073"/>
    <w:rsid w:val="00E3482E"/>
    <w:rsid w:val="00E64D1F"/>
    <w:rsid w:val="00E74892"/>
    <w:rsid w:val="00EB5C52"/>
    <w:rsid w:val="00F57229"/>
    <w:rsid w:val="00F623FB"/>
    <w:rsid w:val="00F740A9"/>
    <w:rsid w:val="00F978F7"/>
    <w:rsid w:val="00FC00AD"/>
    <w:rsid w:val="00FC14B0"/>
    <w:rsid w:val="00FD6DE8"/>
    <w:rsid w:val="00FE0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450654">
      <w:bodyDiv w:val="1"/>
      <w:marLeft w:val="0"/>
      <w:marRight w:val="0"/>
      <w:marTop w:val="0"/>
      <w:marBottom w:val="0"/>
      <w:divBdr>
        <w:top w:val="none" w:sz="0" w:space="0" w:color="auto"/>
        <w:left w:val="none" w:sz="0" w:space="0" w:color="auto"/>
        <w:bottom w:val="none" w:sz="0" w:space="0" w:color="auto"/>
        <w:right w:val="none" w:sz="0" w:space="0" w:color="auto"/>
      </w:divBdr>
      <w:divsChild>
        <w:div w:id="120459327">
          <w:marLeft w:val="0"/>
          <w:marRight w:val="0"/>
          <w:marTop w:val="0"/>
          <w:marBottom w:val="120"/>
          <w:divBdr>
            <w:top w:val="none" w:sz="0" w:space="0" w:color="auto"/>
            <w:left w:val="none" w:sz="0" w:space="0" w:color="auto"/>
            <w:bottom w:val="none" w:sz="0" w:space="0" w:color="auto"/>
            <w:right w:val="none" w:sz="0" w:space="0" w:color="auto"/>
          </w:divBdr>
        </w:div>
      </w:divsChild>
    </w:div>
    <w:div w:id="806051233">
      <w:bodyDiv w:val="1"/>
      <w:marLeft w:val="0"/>
      <w:marRight w:val="0"/>
      <w:marTop w:val="0"/>
      <w:marBottom w:val="0"/>
      <w:divBdr>
        <w:top w:val="none" w:sz="0" w:space="0" w:color="auto"/>
        <w:left w:val="none" w:sz="0" w:space="0" w:color="auto"/>
        <w:bottom w:val="none" w:sz="0" w:space="0" w:color="auto"/>
        <w:right w:val="none" w:sz="0" w:space="0" w:color="auto"/>
      </w:divBdr>
    </w:div>
    <w:div w:id="1369598712">
      <w:bodyDiv w:val="1"/>
      <w:marLeft w:val="0"/>
      <w:marRight w:val="0"/>
      <w:marTop w:val="0"/>
      <w:marBottom w:val="0"/>
      <w:divBdr>
        <w:top w:val="none" w:sz="0" w:space="0" w:color="auto"/>
        <w:left w:val="none" w:sz="0" w:space="0" w:color="auto"/>
        <w:bottom w:val="none" w:sz="0" w:space="0" w:color="auto"/>
        <w:right w:val="none" w:sz="0" w:space="0" w:color="auto"/>
      </w:divBdr>
      <w:divsChild>
        <w:div w:id="719594422">
          <w:marLeft w:val="0"/>
          <w:marRight w:val="0"/>
          <w:marTop w:val="0"/>
          <w:marBottom w:val="120"/>
          <w:divBdr>
            <w:top w:val="none" w:sz="0" w:space="0" w:color="auto"/>
            <w:left w:val="none" w:sz="0" w:space="0" w:color="auto"/>
            <w:bottom w:val="none" w:sz="0" w:space="0" w:color="auto"/>
            <w:right w:val="none" w:sz="0" w:space="0" w:color="auto"/>
          </w:divBdr>
        </w:div>
      </w:divsChild>
    </w:div>
    <w:div w:id="1459227065">
      <w:bodyDiv w:val="1"/>
      <w:marLeft w:val="0"/>
      <w:marRight w:val="0"/>
      <w:marTop w:val="0"/>
      <w:marBottom w:val="0"/>
      <w:divBdr>
        <w:top w:val="none" w:sz="0" w:space="0" w:color="auto"/>
        <w:left w:val="none" w:sz="0" w:space="0" w:color="auto"/>
        <w:bottom w:val="none" w:sz="0" w:space="0" w:color="auto"/>
        <w:right w:val="none" w:sz="0" w:space="0" w:color="auto"/>
      </w:divBdr>
    </w:div>
    <w:div w:id="1506093333">
      <w:bodyDiv w:val="1"/>
      <w:marLeft w:val="0"/>
      <w:marRight w:val="0"/>
      <w:marTop w:val="0"/>
      <w:marBottom w:val="0"/>
      <w:divBdr>
        <w:top w:val="none" w:sz="0" w:space="0" w:color="auto"/>
        <w:left w:val="none" w:sz="0" w:space="0" w:color="auto"/>
        <w:bottom w:val="none" w:sz="0" w:space="0" w:color="auto"/>
        <w:right w:val="none" w:sz="0" w:space="0" w:color="auto"/>
      </w:divBdr>
    </w:div>
    <w:div w:id="204945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5</Pages>
  <Words>1525</Words>
  <Characters>8693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Малышева</cp:lastModifiedBy>
  <cp:revision>48</cp:revision>
  <dcterms:created xsi:type="dcterms:W3CDTF">2026-08-20T03:01:00Z</dcterms:created>
  <dcterms:modified xsi:type="dcterms:W3CDTF">2026-08-28T02:11:00Z</dcterms:modified>
</cp:coreProperties>
</file>