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Y="-2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654"/>
      </w:tblGrid>
      <w:tr w:rsidR="00D75FC6" w14:paraId="3DC5B959" w14:textId="77777777" w:rsidTr="00D75FC6">
        <w:trPr>
          <w:trHeight w:val="16154"/>
        </w:trPr>
        <w:tc>
          <w:tcPr>
            <w:tcW w:w="3114" w:type="dxa"/>
            <w:shd w:val="clear" w:color="auto" w:fill="E2EFD9" w:themeFill="accent6" w:themeFillTint="33"/>
          </w:tcPr>
          <w:p w14:paraId="5F11E862" w14:textId="77777777" w:rsidR="00D75FC6" w:rsidRPr="00E82173" w:rsidRDefault="00D75FC6" w:rsidP="00D75FC6">
            <w:pPr>
              <w:widowControl w:val="0"/>
              <w:ind w:left="-687" w:firstLine="687"/>
              <w:rPr>
                <w:rFonts w:ascii="Times New Roman" w:hAnsi="Times New Roman" w:cs="Times New Roman"/>
              </w:rPr>
            </w:pPr>
          </w:p>
          <w:p w14:paraId="4D0CD855" w14:textId="77777777" w:rsidR="00D75FC6" w:rsidRPr="00E82173" w:rsidRDefault="00D75FC6" w:rsidP="00D75FC6">
            <w:pPr>
              <w:widowControl w:val="0"/>
              <w:rPr>
                <w:rFonts w:ascii="Times New Roman" w:hAnsi="Times New Roman" w:cs="Times New Roman"/>
                <w:b/>
                <w:caps/>
              </w:rPr>
            </w:pPr>
            <w:r w:rsidRPr="00E82173">
              <w:rPr>
                <w:rFonts w:ascii="Times New Roman" w:hAnsi="Times New Roman" w:cs="Times New Roman"/>
                <w:b/>
                <w:caps/>
              </w:rPr>
              <w:t>Муниципальное образование:</w:t>
            </w:r>
          </w:p>
          <w:p w14:paraId="00D421D4" w14:textId="77777777" w:rsidR="00D75FC6" w:rsidRPr="00E82173" w:rsidRDefault="00D75FC6" w:rsidP="00D75FC6">
            <w:pPr>
              <w:widowControl w:val="0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hAnsi="Times New Roman" w:cs="Times New Roman"/>
              </w:rPr>
              <w:t>пгт Прогресс</w:t>
            </w:r>
          </w:p>
          <w:p w14:paraId="65227989" w14:textId="77777777" w:rsidR="00D75FC6" w:rsidRPr="00E82173" w:rsidRDefault="00D75FC6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769D6D76" w14:textId="77777777" w:rsidR="00D75FC6" w:rsidRPr="00E82173" w:rsidRDefault="00D75FC6" w:rsidP="00D75FC6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E82173">
              <w:rPr>
                <w:rFonts w:ascii="Times New Roman" w:hAnsi="Times New Roman" w:cs="Times New Roman"/>
                <w:b/>
              </w:rPr>
              <w:t>Контактное лицо:</w:t>
            </w:r>
          </w:p>
          <w:p w14:paraId="107D345E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</w:rPr>
            </w:pPr>
            <w:r w:rsidRPr="00E82173">
              <w:rPr>
                <w:rFonts w:ascii="Times New Roman" w:eastAsia="MS Mincho" w:hAnsi="Times New Roman" w:cs="Times New Roman"/>
                <w:lang w:eastAsia="ja-JP"/>
              </w:rPr>
              <w:t xml:space="preserve">Администрация </w:t>
            </w:r>
            <w:r w:rsidRPr="00E82173">
              <w:rPr>
                <w:rFonts w:ascii="Times New Roman" w:eastAsia="SimSun" w:hAnsi="Times New Roman" w:cs="Times New Roman"/>
              </w:rPr>
              <w:t>рабочего поселка (пгт) Прогресс</w:t>
            </w:r>
          </w:p>
          <w:p w14:paraId="2E4EAE3A" w14:textId="5AA90C38" w:rsidR="00D75FC6" w:rsidRDefault="009C6B7D" w:rsidP="00D75FC6">
            <w:pPr>
              <w:widowControl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Отдел экономического развития и торговли </w:t>
            </w:r>
          </w:p>
          <w:p w14:paraId="59003147" w14:textId="77777777" w:rsidR="009C6B7D" w:rsidRDefault="009C6B7D" w:rsidP="00D75FC6">
            <w:pPr>
              <w:widowControl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Плужникова Анастасия Владимировна </w:t>
            </w:r>
          </w:p>
          <w:p w14:paraId="22469E28" w14:textId="0546DDBE" w:rsidR="009C6B7D" w:rsidRPr="00E82173" w:rsidRDefault="009C6B7D" w:rsidP="00D75FC6">
            <w:pPr>
              <w:widowControl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тел. 8(41647)45356</w:t>
            </w:r>
          </w:p>
          <w:p w14:paraId="1B7EA3C4" w14:textId="77777777" w:rsidR="00D75FC6" w:rsidRPr="00E82173" w:rsidRDefault="00D75FC6" w:rsidP="00D75FC6">
            <w:pPr>
              <w:widowControl w:val="0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lang w:val="en-US"/>
              </w:rPr>
              <w:t>e</w:t>
            </w:r>
            <w:r w:rsidRPr="00E82173">
              <w:rPr>
                <w:rFonts w:ascii="Times New Roman" w:eastAsia="SimSun" w:hAnsi="Times New Roman" w:cs="Times New Roman"/>
              </w:rPr>
              <w:t>-</w:t>
            </w:r>
            <w:r w:rsidRPr="00E82173">
              <w:rPr>
                <w:rFonts w:ascii="Times New Roman" w:eastAsia="SimSun" w:hAnsi="Times New Roman" w:cs="Times New Roman"/>
                <w:lang w:val="en-US"/>
              </w:rPr>
              <w:t>mail</w:t>
            </w:r>
            <w:r w:rsidRPr="00E82173">
              <w:rPr>
                <w:rFonts w:ascii="Times New Roman" w:eastAsia="SimSun" w:hAnsi="Times New Roman" w:cs="Times New Roman"/>
              </w:rPr>
              <w:t xml:space="preserve">: </w:t>
            </w:r>
            <w:hyperlink r:id="rId5" w:history="1">
              <w:r w:rsidRPr="00E82173">
                <w:rPr>
                  <w:rStyle w:val="a5"/>
                  <w:rFonts w:ascii="Times New Roman" w:eastAsia="SimSun" w:hAnsi="Times New Roman" w:cs="Times New Roman"/>
                  <w:lang w:val="en-US"/>
                </w:rPr>
                <w:t>admprogress</w:t>
              </w:r>
              <w:r w:rsidRPr="00E82173">
                <w:rPr>
                  <w:rStyle w:val="a5"/>
                  <w:rFonts w:ascii="Times New Roman" w:eastAsia="SimSun" w:hAnsi="Times New Roman" w:cs="Times New Roman"/>
                </w:rPr>
                <w:t>@</w:t>
              </w:r>
              <w:r w:rsidRPr="00E82173">
                <w:rPr>
                  <w:rStyle w:val="a5"/>
                  <w:rFonts w:ascii="Times New Roman" w:eastAsia="SimSun" w:hAnsi="Times New Roman" w:cs="Times New Roman"/>
                  <w:lang w:val="en-US"/>
                </w:rPr>
                <w:t>yandex</w:t>
              </w:r>
              <w:r w:rsidRPr="00E82173">
                <w:rPr>
                  <w:rStyle w:val="a5"/>
                  <w:rFonts w:ascii="Times New Roman" w:eastAsia="SimSun" w:hAnsi="Times New Roman" w:cs="Times New Roman"/>
                </w:rPr>
                <w:t>.</w:t>
              </w:r>
              <w:r w:rsidRPr="00E82173">
                <w:rPr>
                  <w:rStyle w:val="a5"/>
                  <w:rFonts w:ascii="Times New Roman" w:eastAsia="SimSun" w:hAnsi="Times New Roman" w:cs="Times New Roman"/>
                  <w:lang w:val="en-US"/>
                </w:rPr>
                <w:t>ru</w:t>
              </w:r>
            </w:hyperlink>
          </w:p>
          <w:p w14:paraId="645D4E9F" w14:textId="62A8D5AC" w:rsidR="00D75FC6" w:rsidRDefault="00D75FC6" w:rsidP="00D75FC6">
            <w:pPr>
              <w:widowControl w:val="0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hAnsi="Times New Roman" w:cs="Times New Roman"/>
              </w:rPr>
              <w:t>Тел.: 8(41647) 44646</w:t>
            </w:r>
          </w:p>
          <w:p w14:paraId="021A0B85" w14:textId="77777777" w:rsidR="009C6B7D" w:rsidRDefault="009C6B7D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A9E2158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4F722946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АНО «Агентство Амурской области по привлечению инвестиций»</w:t>
            </w:r>
          </w:p>
          <w:p w14:paraId="69A64961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2B59FE1C" w14:textId="77777777" w:rsidR="00515D7F" w:rsidRPr="00515D7F" w:rsidRDefault="00515D7F" w:rsidP="00515D7F">
            <w:pPr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E82173">
              <w:rPr>
                <w:rFonts w:ascii="Times New Roman" w:eastAsia="SimSun" w:hAnsi="Times New Roman" w:cs="Times New Roman"/>
                <w:lang w:val="en-US"/>
              </w:rPr>
              <w:t>e</w:t>
            </w:r>
            <w:r w:rsidRPr="00515D7F">
              <w:rPr>
                <w:rFonts w:ascii="Times New Roman" w:eastAsia="SimSun" w:hAnsi="Times New Roman" w:cs="Times New Roman"/>
                <w:lang w:val="en-US"/>
              </w:rPr>
              <w:t>-</w:t>
            </w:r>
            <w:r w:rsidRPr="00E82173">
              <w:rPr>
                <w:rFonts w:ascii="Times New Roman" w:eastAsia="SimSun" w:hAnsi="Times New Roman" w:cs="Times New Roman"/>
                <w:lang w:val="en-US"/>
              </w:rPr>
              <w:t>mail</w:t>
            </w:r>
            <w:r w:rsidRPr="00515D7F">
              <w:rPr>
                <w:rFonts w:ascii="Times New Roman" w:eastAsia="SimSun" w:hAnsi="Times New Roman" w:cs="Times New Roman"/>
                <w:lang w:val="en-US"/>
              </w:rPr>
              <w:t xml:space="preserve">: </w:t>
            </w:r>
            <w:hyperlink r:id="rId6" w:history="1">
              <w:r w:rsidRPr="00695EB2">
                <w:rPr>
                  <w:rStyle w:val="a5"/>
                  <w:rFonts w:ascii="Times New Roman" w:eastAsia="SimSun" w:hAnsi="Times New Roman" w:cs="Times New Roman"/>
                  <w:lang w:val="en-US"/>
                </w:rPr>
                <w:t>invest.amurobl@mail.ru</w:t>
              </w:r>
            </w:hyperlink>
            <w:r w:rsidRPr="00515D7F">
              <w:rPr>
                <w:rFonts w:ascii="Times New Roman" w:eastAsia="SimSun" w:hAnsi="Times New Roman" w:cs="Times New Roman"/>
                <w:lang w:val="en-US"/>
              </w:rPr>
              <w:t xml:space="preserve"> </w:t>
            </w:r>
          </w:p>
          <w:p w14:paraId="367632EB" w14:textId="77777777" w:rsidR="00515D7F" w:rsidRPr="00515D7F" w:rsidRDefault="00515D7F" w:rsidP="00515D7F">
            <w:pPr>
              <w:widowControl w:val="0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hAnsi="Times New Roman" w:cs="Times New Roman"/>
              </w:rPr>
              <w:t>Тел</w:t>
            </w:r>
            <w:r w:rsidRPr="00515D7F">
              <w:rPr>
                <w:rFonts w:ascii="Times New Roman" w:hAnsi="Times New Roman" w:cs="Times New Roman"/>
              </w:rPr>
              <w:t>.: 8(</w:t>
            </w:r>
            <w:r>
              <w:rPr>
                <w:rFonts w:ascii="Times New Roman" w:hAnsi="Times New Roman" w:cs="Times New Roman"/>
              </w:rPr>
              <w:t>4162)</w:t>
            </w:r>
            <w:r w:rsidR="00DF6F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772-609</w:t>
            </w:r>
          </w:p>
          <w:p w14:paraId="6F8C246E" w14:textId="77777777" w:rsidR="00515D7F" w:rsidRP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E5E7F9A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3A5229A9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7D1515D4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2CF35343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0DCE04E3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339E403F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9138B2D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DCF1277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C044641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7B082272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021E72EB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52B4C74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4920E8FE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0E972381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739CD6D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F8AA5F6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50DC6A0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C89D66B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2EF3AF19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5911EF5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3B5D84C8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0DBBB617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75454421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7D539388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0A4FB7D4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2F4BF764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105E73B9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128A431F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D3DB79A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23B989C1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1FE67FCA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8C13794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577E28BE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1DEDE428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4A5691EC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7628D7D5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17ED0310" w14:textId="77777777" w:rsid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</w:p>
          <w:p w14:paraId="624AA1FB" w14:textId="77777777" w:rsidR="00515D7F" w:rsidRPr="00515D7F" w:rsidRDefault="00515D7F" w:rsidP="00D75FC6">
            <w:pPr>
              <w:widowControl w:val="0"/>
              <w:rPr>
                <w:rFonts w:ascii="Times New Roman" w:hAnsi="Times New Roman" w:cs="Times New Roman"/>
              </w:rPr>
            </w:pPr>
            <w:r w:rsidRPr="00515D7F">
              <w:rPr>
                <w:rFonts w:ascii="Times New Roman" w:hAnsi="Times New Roman" w:cs="Times New Roman"/>
              </w:rPr>
              <w:t xml:space="preserve">Сайт:  </w:t>
            </w:r>
            <w:hyperlink r:id="rId7" w:history="1">
              <w:r w:rsidRPr="00515D7F">
                <w:rPr>
                  <w:rStyle w:val="a5"/>
                  <w:rFonts w:ascii="Times New Roman" w:hAnsi="Times New Roman" w:cs="Times New Roman"/>
                </w:rPr>
                <w:t>http://invest.amurobl.ru/</w:t>
              </w:r>
            </w:hyperlink>
          </w:p>
        </w:tc>
        <w:tc>
          <w:tcPr>
            <w:tcW w:w="7654" w:type="dxa"/>
          </w:tcPr>
          <w:p w14:paraId="6434F572" w14:textId="77777777" w:rsidR="00D75FC6" w:rsidRPr="00515D7F" w:rsidRDefault="00D75FC6" w:rsidP="00D75FC6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14:paraId="5EB8F965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  <w:caps/>
                <w:sz w:val="24"/>
                <w:szCs w:val="24"/>
              </w:rPr>
            </w:pPr>
            <w:r w:rsidRPr="00E8217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Инвестиционная площадка: </w:t>
            </w:r>
            <w:r w:rsidRPr="00E82173">
              <w:rPr>
                <w:rFonts w:ascii="Times New Roman" w:eastAsia="SimSun" w:hAnsi="Times New Roman" w:cs="Times New Roman"/>
                <w:b/>
                <w:caps/>
                <w:sz w:val="24"/>
                <w:szCs w:val="24"/>
              </w:rPr>
              <w:t>бывший авторемонтный военный завод пгт. Прогресс</w:t>
            </w:r>
          </w:p>
          <w:p w14:paraId="79446F81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  <w:caps/>
              </w:rPr>
            </w:pPr>
          </w:p>
          <w:p w14:paraId="5176A392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Отрасль: </w:t>
            </w:r>
            <w:r w:rsidRPr="00E82173">
              <w:rPr>
                <w:rFonts w:ascii="Times New Roman" w:eastAsia="SimSun" w:hAnsi="Times New Roman" w:cs="Times New Roman"/>
              </w:rPr>
              <w:t>промышленность</w:t>
            </w:r>
          </w:p>
          <w:p w14:paraId="4F6DEDAE" w14:textId="77777777" w:rsidR="00D75FC6" w:rsidRPr="00E82173" w:rsidRDefault="00D75FC6" w:rsidP="00D75FC6">
            <w:pPr>
              <w:jc w:val="both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>Описание проекта:</w:t>
            </w:r>
            <w:r w:rsidRPr="00E82173">
              <w:rPr>
                <w:rFonts w:ascii="Times New Roman" w:hAnsi="Times New Roman" w:cs="Times New Roman"/>
              </w:rPr>
              <w:t xml:space="preserve"> Авторемонтный военный завод находится в пгт. Прогресс, в настоящее время является муниципальной собственностью. Завод не эксплуатируется с 2007 года.</w:t>
            </w:r>
          </w:p>
          <w:p w14:paraId="47441DA7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Специализация площадки: </w:t>
            </w:r>
            <w:r w:rsidRPr="00E82173">
              <w:rPr>
                <w:rFonts w:ascii="Times New Roman" w:eastAsia="SimSun" w:hAnsi="Times New Roman" w:cs="Times New Roman"/>
              </w:rPr>
              <w:t>площадка относится к производственной зоне.</w:t>
            </w:r>
            <w:r w:rsidRPr="00E82173">
              <w:rPr>
                <w:rFonts w:ascii="Times New Roman" w:hAnsi="Times New Roman" w:cs="Times New Roman"/>
              </w:rPr>
              <w:t xml:space="preserve"> Назначение использование объекта: любое, по усмотрению инициатора (сборочное производство машиностроительной продукции, стекольное производство, производство керамических изделий (в 12 км. от объекта имеется карьер глины с утвержденными запасами - 3820 тыс. м3) и т.д.</w:t>
            </w:r>
          </w:p>
          <w:p w14:paraId="1B3269A9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</w:rPr>
            </w:pPr>
          </w:p>
          <w:p w14:paraId="780C31A3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  <w:caps/>
              </w:rPr>
            </w:pPr>
            <w:r w:rsidRPr="00E82173">
              <w:rPr>
                <w:rFonts w:ascii="Times New Roman" w:eastAsia="SimSun" w:hAnsi="Times New Roman" w:cs="Times New Roman"/>
                <w:b/>
                <w:caps/>
              </w:rPr>
              <w:t>Финансирование объекта</w:t>
            </w:r>
          </w:p>
          <w:p w14:paraId="06D931BB" w14:textId="77777777" w:rsidR="00D75FC6" w:rsidRPr="00E82173" w:rsidRDefault="00D75FC6" w:rsidP="00D75FC6">
            <w:pPr>
              <w:pStyle w:val="Default"/>
              <w:jc w:val="both"/>
              <w:rPr>
                <w:sz w:val="22"/>
                <w:szCs w:val="22"/>
              </w:rPr>
            </w:pPr>
            <w:r w:rsidRPr="00E82173">
              <w:rPr>
                <w:b/>
                <w:sz w:val="22"/>
                <w:szCs w:val="22"/>
              </w:rPr>
              <w:t>Общая стоимость проекта:</w:t>
            </w:r>
            <w:r w:rsidRPr="00E82173">
              <w:rPr>
                <w:sz w:val="22"/>
                <w:szCs w:val="22"/>
              </w:rPr>
              <w:t xml:space="preserve"> Администрация пгт. Прогресс готова рассмотреть предложения по заключению договора аренды на объект, также возможен выкуп. Цена будет определятся по материалам независимой оценки.</w:t>
            </w:r>
          </w:p>
          <w:p w14:paraId="55557B9E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</w:rPr>
            </w:pPr>
          </w:p>
          <w:p w14:paraId="4B744E70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  <w:caps/>
              </w:rPr>
            </w:pPr>
            <w:r w:rsidRPr="00E82173">
              <w:rPr>
                <w:rFonts w:ascii="Times New Roman" w:eastAsia="SimSun" w:hAnsi="Times New Roman" w:cs="Times New Roman"/>
                <w:b/>
                <w:caps/>
              </w:rPr>
              <w:t>Характеристика проекта</w:t>
            </w:r>
          </w:p>
          <w:p w14:paraId="47F20A0F" w14:textId="77777777" w:rsidR="00D75FC6" w:rsidRDefault="00D75FC6" w:rsidP="00D75FC6">
            <w:pPr>
              <w:widowControl w:val="0"/>
              <w:rPr>
                <w:rFonts w:ascii="Times New Roman" w:eastAsia="SimSu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Фактическое расположение: </w:t>
            </w:r>
            <w:r w:rsidRPr="00E82173">
              <w:rPr>
                <w:rFonts w:ascii="Times New Roman" w:eastAsia="SimSun" w:hAnsi="Times New Roman" w:cs="Times New Roman"/>
              </w:rPr>
              <w:t>Амурская область, пгт. Прогресс,</w:t>
            </w:r>
            <w:r>
              <w:rPr>
                <w:rFonts w:ascii="Times New Roman" w:eastAsia="SimSun" w:hAnsi="Times New Roman" w:cs="Times New Roman"/>
              </w:rPr>
              <w:t xml:space="preserve"> </w:t>
            </w:r>
          </w:p>
          <w:p w14:paraId="2B78C674" w14:textId="77777777" w:rsidR="00D75FC6" w:rsidRPr="00E82173" w:rsidRDefault="00D75FC6" w:rsidP="00D75FC6">
            <w:pPr>
              <w:widowControl w:val="0"/>
              <w:rPr>
                <w:rFonts w:ascii="Times New Roman" w:eastAsia="SimSu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</w:rPr>
              <w:t>ул. Райчихинская, д. 25</w:t>
            </w:r>
          </w:p>
          <w:p w14:paraId="53622449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Тип площадки: </w:t>
            </w:r>
            <w:r w:rsidRPr="00E82173">
              <w:rPr>
                <w:rFonts w:ascii="Times New Roman" w:eastAsia="SimSun" w:hAnsi="Times New Roman" w:cs="Times New Roman"/>
              </w:rPr>
              <w:t>Браунфилд</w:t>
            </w:r>
            <w:r>
              <w:rPr>
                <w:rFonts w:ascii="Times New Roman" w:eastAsia="SimSun" w:hAnsi="Times New Roman" w:cs="Times New Roman"/>
              </w:rPr>
              <w:t xml:space="preserve"> </w:t>
            </w:r>
            <w:r w:rsidRPr="00E82173">
              <w:rPr>
                <w:rFonts w:ascii="Times New Roman" w:eastAsia="SimSun" w:hAnsi="Times New Roman" w:cs="Times New Roman"/>
                <w:b/>
              </w:rPr>
              <w:t xml:space="preserve">Площадь участка: </w:t>
            </w:r>
            <w:r w:rsidRPr="00E82173">
              <w:rPr>
                <w:rFonts w:ascii="Times New Roman" w:eastAsia="SimSun" w:hAnsi="Times New Roman" w:cs="Times New Roman"/>
              </w:rPr>
              <w:t>15,9 га</w:t>
            </w:r>
          </w:p>
          <w:p w14:paraId="7716DDAE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Кадастровый номер: </w:t>
            </w:r>
            <w:r w:rsidRPr="00E82173">
              <w:rPr>
                <w:rFonts w:ascii="Times New Roman" w:eastAsia="SimSun" w:hAnsi="Times New Roman" w:cs="Times New Roman"/>
              </w:rPr>
              <w:t>28:04:030389:35</w:t>
            </w:r>
          </w:p>
          <w:p w14:paraId="43436242" w14:textId="77777777" w:rsidR="00D75FC6" w:rsidRPr="00E82173" w:rsidRDefault="00D75FC6" w:rsidP="00D75FC6">
            <w:pPr>
              <w:jc w:val="both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Имущественный комплекс: </w:t>
            </w:r>
            <w:r w:rsidRPr="00E82173">
              <w:rPr>
                <w:rFonts w:ascii="Times New Roman" w:eastAsia="SimSun" w:hAnsi="Times New Roman" w:cs="Times New Roman"/>
              </w:rPr>
              <w:t xml:space="preserve">на земельном участке располагаются </w:t>
            </w:r>
            <w:r w:rsidRPr="00E82173">
              <w:rPr>
                <w:rFonts w:ascii="Times New Roman" w:hAnsi="Times New Roman" w:cs="Times New Roman"/>
              </w:rPr>
              <w:t xml:space="preserve">26 объектов: главный корпус с АБК площадью 8 100 м2 (ремонтно-механический цех с трехэтажным кирпичным административным зданием). </w:t>
            </w:r>
          </w:p>
          <w:p w14:paraId="0B1D562C" w14:textId="77777777" w:rsidR="00D75FC6" w:rsidRPr="00E82173" w:rsidRDefault="00D75FC6" w:rsidP="00D75FC6">
            <w:pPr>
              <w:jc w:val="both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hAnsi="Times New Roman" w:cs="Times New Roman"/>
              </w:rPr>
              <w:t xml:space="preserve">Вспомогательные здания и сооружения - одноэтажные кирпичные здания: блок складов площадью 364 м2, гараж площадью 754 м2, котельная площадью 444 м2, склад готовой продукции площадью 874 м2., трансформаторная подстанция площадью 874 м2. </w:t>
            </w:r>
          </w:p>
          <w:p w14:paraId="7F7F8170" w14:textId="77777777" w:rsidR="00D75FC6" w:rsidRPr="00E82173" w:rsidRDefault="00D75FC6" w:rsidP="00D75FC6">
            <w:pPr>
              <w:jc w:val="both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hAnsi="Times New Roman" w:cs="Times New Roman"/>
              </w:rPr>
              <w:t>Объекты капитального строительства находятся в удовлетворительном техническом состоянии.</w:t>
            </w:r>
          </w:p>
          <w:p w14:paraId="5995B360" w14:textId="77777777" w:rsidR="00D75FC6" w:rsidRPr="00DF6F49" w:rsidRDefault="00D75FC6" w:rsidP="00D75F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2173">
              <w:rPr>
                <w:rFonts w:ascii="Times New Roman" w:hAnsi="Times New Roman" w:cs="Times New Roman"/>
              </w:rPr>
              <w:t xml:space="preserve"> </w:t>
            </w:r>
          </w:p>
          <w:p w14:paraId="5F0F564B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>Инженерная инфраструктура:</w:t>
            </w:r>
          </w:p>
          <w:p w14:paraId="6A6E7514" w14:textId="77777777" w:rsidR="00D75FC6" w:rsidRPr="00E82173" w:rsidRDefault="00D75FC6" w:rsidP="00D75FC6">
            <w:pPr>
              <w:pStyle w:val="a4"/>
              <w:widowControl w:val="0"/>
              <w:numPr>
                <w:ilvl w:val="0"/>
                <w:numId w:val="2"/>
              </w:numPr>
              <w:ind w:left="0" w:firstLine="459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Электроснабжение: </w:t>
            </w:r>
            <w:r w:rsidRPr="00E82173">
              <w:rPr>
                <w:rFonts w:ascii="Times New Roman" w:eastAsia="SimSun" w:hAnsi="Times New Roman" w:cs="Times New Roman"/>
              </w:rPr>
              <w:t>имеется возможность техприсоединения от Райчихинской ГРЭС при условии строительства линии 110 кВт и понижающей подстанции.</w:t>
            </w:r>
          </w:p>
          <w:p w14:paraId="2A8E6772" w14:textId="77777777" w:rsidR="00D75FC6" w:rsidRPr="00E82173" w:rsidRDefault="00D75FC6" w:rsidP="00D75FC6">
            <w:pPr>
              <w:pStyle w:val="a4"/>
              <w:widowControl w:val="0"/>
              <w:numPr>
                <w:ilvl w:val="0"/>
                <w:numId w:val="2"/>
              </w:numPr>
              <w:ind w:left="0" w:firstLine="459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Пар: </w:t>
            </w:r>
            <w:r w:rsidRPr="00E82173">
              <w:rPr>
                <w:rFonts w:ascii="Times New Roman" w:eastAsia="SimSun" w:hAnsi="Times New Roman" w:cs="Times New Roman"/>
              </w:rPr>
              <w:t>имеется возможность техприсоединения, 0,5 МПа, 170 ℃ насыщенного пара</w:t>
            </w:r>
          </w:p>
          <w:p w14:paraId="34233876" w14:textId="77777777" w:rsidR="00D75FC6" w:rsidRPr="00D75FC6" w:rsidRDefault="00D75FC6" w:rsidP="00D75FC6">
            <w:pPr>
              <w:pStyle w:val="a4"/>
              <w:widowControl w:val="0"/>
              <w:numPr>
                <w:ilvl w:val="0"/>
                <w:numId w:val="2"/>
              </w:numPr>
              <w:ind w:left="0" w:firstLine="459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Водоснабжение: </w:t>
            </w:r>
            <w:r w:rsidRPr="00E82173">
              <w:rPr>
                <w:rFonts w:ascii="Times New Roman" w:eastAsia="SimSun" w:hAnsi="Times New Roman" w:cs="Times New Roman"/>
              </w:rPr>
              <w:t>на территории есть 2 скважины, при необходимости существует возможность пробурить 6 скважин. Центральное водоснабжение отсутствует.</w:t>
            </w:r>
          </w:p>
          <w:p w14:paraId="4639DB9C" w14:textId="77777777" w:rsidR="00D75FC6" w:rsidRPr="00DF6F49" w:rsidRDefault="00D75FC6" w:rsidP="00D75FC6">
            <w:pPr>
              <w:pStyle w:val="a4"/>
              <w:widowControl w:val="0"/>
              <w:ind w:left="459"/>
              <w:jc w:val="both"/>
              <w:rPr>
                <w:rFonts w:ascii="Times New Roman" w:eastAsia="SimSun" w:hAnsi="Times New Roman" w:cs="Times New Roman"/>
                <w:b/>
                <w:sz w:val="18"/>
                <w:szCs w:val="18"/>
              </w:rPr>
            </w:pPr>
          </w:p>
          <w:p w14:paraId="34AADA39" w14:textId="77777777" w:rsidR="00D75FC6" w:rsidRDefault="00D75FC6" w:rsidP="00D75FC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82173">
              <w:rPr>
                <w:rFonts w:ascii="Times New Roman" w:eastAsia="SimSun" w:hAnsi="Times New Roman" w:cs="Times New Roman"/>
                <w:b/>
              </w:rPr>
              <w:t xml:space="preserve">Транспортная инфраструктура: </w:t>
            </w:r>
            <w:r w:rsidR="00761D53">
              <w:rPr>
                <w:rFonts w:ascii="Times New Roman" w:hAnsi="Times New Roman" w:cs="Times New Roman"/>
              </w:rPr>
              <w:t xml:space="preserve">площадка </w:t>
            </w:r>
            <w:r w:rsidRPr="00E82173">
              <w:rPr>
                <w:rFonts w:ascii="Times New Roman" w:hAnsi="Times New Roman" w:cs="Times New Roman"/>
              </w:rPr>
              <w:t>расположен</w:t>
            </w:r>
            <w:r w:rsidR="00761D53">
              <w:rPr>
                <w:rFonts w:ascii="Times New Roman" w:hAnsi="Times New Roman" w:cs="Times New Roman"/>
              </w:rPr>
              <w:t>а</w:t>
            </w:r>
            <w:r w:rsidRPr="00E82173">
              <w:rPr>
                <w:rFonts w:ascii="Times New Roman" w:hAnsi="Times New Roman" w:cs="Times New Roman"/>
              </w:rPr>
              <w:t xml:space="preserve"> в 2</w:t>
            </w:r>
            <w:r w:rsidR="00761D53">
              <w:rPr>
                <w:rFonts w:ascii="Times New Roman" w:hAnsi="Times New Roman" w:cs="Times New Roman"/>
              </w:rPr>
              <w:t>3</w:t>
            </w:r>
            <w:r w:rsidRPr="00E82173">
              <w:rPr>
                <w:rFonts w:ascii="Times New Roman" w:hAnsi="Times New Roman" w:cs="Times New Roman"/>
              </w:rPr>
              <w:t xml:space="preserve"> км </w:t>
            </w:r>
            <w:r w:rsidR="00761D53">
              <w:rPr>
                <w:rFonts w:ascii="Times New Roman" w:hAnsi="Times New Roman" w:cs="Times New Roman"/>
              </w:rPr>
              <w:t xml:space="preserve">от </w:t>
            </w:r>
            <w:r w:rsidRPr="00E82173">
              <w:rPr>
                <w:rFonts w:ascii="Times New Roman" w:hAnsi="Times New Roman" w:cs="Times New Roman"/>
              </w:rPr>
              <w:t>федеральной автодороги «Амур» и</w:t>
            </w:r>
            <w:r w:rsidR="005F3124">
              <w:rPr>
                <w:rFonts w:ascii="Times New Roman" w:hAnsi="Times New Roman" w:cs="Times New Roman"/>
              </w:rPr>
              <w:t xml:space="preserve"> </w:t>
            </w:r>
            <w:r w:rsidR="00761D53">
              <w:rPr>
                <w:rFonts w:ascii="Times New Roman" w:hAnsi="Times New Roman" w:cs="Times New Roman"/>
              </w:rPr>
              <w:t>1,5 км от</w:t>
            </w:r>
            <w:r w:rsidRPr="00E82173">
              <w:rPr>
                <w:rFonts w:ascii="Times New Roman" w:hAnsi="Times New Roman" w:cs="Times New Roman"/>
              </w:rPr>
              <w:t xml:space="preserve"> транссибирской магистрали. Удаленность от областного центра - 200 км. </w:t>
            </w:r>
            <w:r w:rsidR="00F47D1B">
              <w:rPr>
                <w:rFonts w:ascii="Times New Roman" w:hAnsi="Times New Roman" w:cs="Times New Roman"/>
              </w:rPr>
              <w:t xml:space="preserve"> </w:t>
            </w:r>
          </w:p>
          <w:p w14:paraId="19827B6D" w14:textId="77777777" w:rsidR="00D75FC6" w:rsidRPr="00E82173" w:rsidRDefault="00D75FC6" w:rsidP="00D75FC6">
            <w:pPr>
              <w:widowControl w:val="0"/>
              <w:jc w:val="both"/>
              <w:rPr>
                <w:rFonts w:ascii="Times New Roman" w:eastAsia="SimSun" w:hAnsi="Times New Roman" w:cs="Times New Roman"/>
                <w:b/>
              </w:rPr>
            </w:pPr>
            <w:r w:rsidRPr="00E82173">
              <w:rPr>
                <w:rFonts w:ascii="Times New Roman" w:eastAsia="SimSun" w:hAnsi="Times New Roman" w:cs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23365C35" wp14:editId="777C2CF9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104775</wp:posOffset>
                  </wp:positionV>
                  <wp:extent cx="3362136" cy="2574995"/>
                  <wp:effectExtent l="323850" t="323850" r="314960" b="320675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82"/>
                          <a:stretch/>
                        </pic:blipFill>
                        <pic:spPr bwMode="auto">
                          <a:xfrm>
                            <a:off x="0" y="0"/>
                            <a:ext cx="3362136" cy="257499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646060" w14:textId="77777777" w:rsidR="00860B57" w:rsidRDefault="00860B57" w:rsidP="0016095C">
      <w:pPr>
        <w:widowControl w:val="0"/>
        <w:spacing w:after="0" w:line="240" w:lineRule="auto"/>
        <w:sectPr w:rsidR="00860B57" w:rsidSect="0016095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594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274"/>
        <w:gridCol w:w="255"/>
        <w:gridCol w:w="5386"/>
        <w:gridCol w:w="284"/>
        <w:gridCol w:w="4743"/>
      </w:tblGrid>
      <w:tr w:rsidR="00515D7F" w14:paraId="7F49C400" w14:textId="77777777" w:rsidTr="00AF1FF9">
        <w:tc>
          <w:tcPr>
            <w:tcW w:w="15942" w:type="dxa"/>
            <w:gridSpan w:val="5"/>
            <w:shd w:val="clear" w:color="auto" w:fill="E2EFD9" w:themeFill="accent6" w:themeFillTint="33"/>
            <w:vAlign w:val="center"/>
          </w:tcPr>
          <w:p w14:paraId="56D222EF" w14:textId="77777777" w:rsidR="00515D7F" w:rsidRDefault="00515D7F" w:rsidP="00AF1FF9">
            <w:pPr>
              <w:widowControl w:val="0"/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5692FF6B" w14:textId="77777777" w:rsidR="00515D7F" w:rsidRDefault="00515D7F" w:rsidP="00AF1FF9">
            <w:pPr>
              <w:widowControl w:val="0"/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605D887B" w14:textId="77777777" w:rsidR="00515D7F" w:rsidRDefault="00515D7F" w:rsidP="00AF1FF9">
            <w:pPr>
              <w:widowControl w:val="0"/>
              <w:jc w:val="center"/>
              <w:rPr>
                <w:rFonts w:ascii="Times New Roman" w:hAnsi="Times New Roman"/>
                <w:b/>
                <w:noProof/>
              </w:rPr>
            </w:pPr>
          </w:p>
        </w:tc>
      </w:tr>
      <w:tr w:rsidR="00AF1FF9" w14:paraId="7F809FCE" w14:textId="77777777" w:rsidTr="00AF1FF9">
        <w:tc>
          <w:tcPr>
            <w:tcW w:w="15942" w:type="dxa"/>
            <w:gridSpan w:val="5"/>
            <w:shd w:val="clear" w:color="auto" w:fill="auto"/>
            <w:vAlign w:val="center"/>
          </w:tcPr>
          <w:p w14:paraId="4BF134BA" w14:textId="77777777" w:rsidR="00AF1FF9" w:rsidRDefault="00AF1FF9" w:rsidP="00AF1FF9">
            <w:pPr>
              <w:widowControl w:val="0"/>
              <w:jc w:val="center"/>
              <w:rPr>
                <w:rFonts w:ascii="Times New Roman" w:hAnsi="Times New Roman"/>
                <w:b/>
                <w:noProof/>
              </w:rPr>
            </w:pPr>
          </w:p>
        </w:tc>
      </w:tr>
      <w:tr w:rsidR="00860B57" w14:paraId="02AE6B2F" w14:textId="77777777" w:rsidTr="00AF1FF9">
        <w:tc>
          <w:tcPr>
            <w:tcW w:w="5274" w:type="dxa"/>
            <w:vAlign w:val="center"/>
          </w:tcPr>
          <w:p w14:paraId="047F92AF" w14:textId="77777777" w:rsidR="00860B57" w:rsidRPr="004E0060" w:rsidRDefault="00AF1FF9" w:rsidP="00AF1FF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F1FF9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1D656D9" wp14:editId="46CEAF8E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1849755</wp:posOffset>
                      </wp:positionV>
                      <wp:extent cx="1952625" cy="276225"/>
                      <wp:effectExtent l="0" t="0" r="28575" b="2857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1A6D6" w14:textId="77777777" w:rsidR="00AF1FF9" w:rsidRPr="007E4FDF" w:rsidRDefault="007E4FD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>Ремонтно-механический цех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87pt;margin-top:145.65pt;width:153.7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">
                      <v:textbox>
                        <w:txbxContent>
                          <w:p w:rsidR="00AF1FF9" w:rsidRPr="007E4FDF" w:rsidRDefault="007E4FD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>Ремонтно-механический цех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0B57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0231A3A5" wp14:editId="455FA83D">
                  <wp:extent cx="3103880" cy="2209165"/>
                  <wp:effectExtent l="0" t="0" r="1270" b="635"/>
                  <wp:docPr id="7" name="Рисунок 7" descr="ГЛАВНЫЙ 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ГЛАВНЫЙ КОРПУ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38"/>
                          <a:stretch/>
                        </pic:blipFill>
                        <pic:spPr bwMode="auto">
                          <a:xfrm>
                            <a:off x="0" y="0"/>
                            <a:ext cx="3147807" cy="22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vAlign w:val="center"/>
          </w:tcPr>
          <w:p w14:paraId="2D2AE5F8" w14:textId="77777777" w:rsidR="00860B57" w:rsidRPr="004E0060" w:rsidRDefault="00860B57" w:rsidP="00AF1FF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6" w:type="dxa"/>
            <w:vAlign w:val="center"/>
          </w:tcPr>
          <w:p w14:paraId="61C51CE1" w14:textId="77777777" w:rsidR="00860B57" w:rsidRPr="004E0060" w:rsidRDefault="00AF1FF9" w:rsidP="00AF1FF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F1FF9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1C607F4" wp14:editId="252BD350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1859280</wp:posOffset>
                      </wp:positionV>
                      <wp:extent cx="1819275" cy="276225"/>
                      <wp:effectExtent l="0" t="0" r="28575" b="28575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155E7B" w14:textId="77777777" w:rsidR="00AF1FF9" w:rsidRPr="007E4FDF" w:rsidRDefault="007E4FDF" w:rsidP="00AF1FF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>Административное здание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1A2B9" id="_x0000_s1027" type="#_x0000_t202" style="position:absolute;left:0;text-align:left;margin-left:106.5pt;margin-top:146.4pt;width:143.2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">
                      <v:textbox>
                        <w:txbxContent>
                          <w:p w:rsidR="00AF1FF9" w:rsidRPr="007E4FDF" w:rsidRDefault="007E4FDF" w:rsidP="00AF1F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>Административное здание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0B57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1D567C55" wp14:editId="19EC9250">
                  <wp:extent cx="3189950" cy="2209165"/>
                  <wp:effectExtent l="0" t="0" r="0" b="635"/>
                  <wp:docPr id="6" name="Рисунок 6" descr="в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вхо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97"/>
                          <a:stretch/>
                        </pic:blipFill>
                        <pic:spPr bwMode="auto">
                          <a:xfrm>
                            <a:off x="0" y="0"/>
                            <a:ext cx="3225198" cy="22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14:paraId="61F1D002" w14:textId="77777777" w:rsidR="00860B57" w:rsidRPr="004E0060" w:rsidRDefault="00860B57" w:rsidP="00AF1FF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43" w:type="dxa"/>
            <w:vAlign w:val="center"/>
          </w:tcPr>
          <w:p w14:paraId="14C5C8A0" w14:textId="77777777" w:rsidR="00860B57" w:rsidRPr="004E0060" w:rsidRDefault="007E4FDF" w:rsidP="00AF1FF9">
            <w:pPr>
              <w:widowControl w:val="0"/>
              <w:rPr>
                <w:rFonts w:ascii="Times New Roman" w:hAnsi="Times New Roman"/>
                <w:b/>
                <w:noProof/>
              </w:rPr>
            </w:pPr>
            <w:r w:rsidRPr="00AF1FF9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3B5BAD7" wp14:editId="0DCD914A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1857375</wp:posOffset>
                      </wp:positionV>
                      <wp:extent cx="1381125" cy="276225"/>
                      <wp:effectExtent l="0" t="0" r="28575" b="28575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45FEA" w14:textId="77777777" w:rsidR="00AF1FF9" w:rsidRPr="007E4FDF" w:rsidRDefault="007E4FDF" w:rsidP="00AF1FF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>Гараж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7620C" id="_x0000_s1028" type="#_x0000_t202" style="position:absolute;margin-left:116.75pt;margin-top:146.25pt;width:108.7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">
                      <v:textbox>
                        <w:txbxContent>
                          <w:p w:rsidR="00AF1FF9" w:rsidRPr="007E4FDF" w:rsidRDefault="007E4FDF" w:rsidP="00AF1F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>Гараж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0B57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224B8CCA" wp14:editId="4764F11B">
                  <wp:extent cx="2933700" cy="2190115"/>
                  <wp:effectExtent l="0" t="0" r="0" b="635"/>
                  <wp:docPr id="5" name="Рисунок 5" descr="Г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Г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2"/>
                          <a:stretch/>
                        </pic:blipFill>
                        <pic:spPr bwMode="auto">
                          <a:xfrm>
                            <a:off x="0" y="0"/>
                            <a:ext cx="2969105" cy="221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B57" w:rsidRPr="00FB2BAC" w14:paraId="3144DF05" w14:textId="77777777" w:rsidTr="00AF1FF9">
        <w:trPr>
          <w:trHeight w:val="303"/>
        </w:trPr>
        <w:tc>
          <w:tcPr>
            <w:tcW w:w="5274" w:type="dxa"/>
            <w:vAlign w:val="center"/>
          </w:tcPr>
          <w:p w14:paraId="7852A15E" w14:textId="77777777" w:rsidR="00860B57" w:rsidRPr="004E0060" w:rsidRDefault="007E4FDF" w:rsidP="00AF1FF9">
            <w:pPr>
              <w:widowControl w:val="0"/>
              <w:jc w:val="center"/>
              <w:rPr>
                <w:rFonts w:ascii="Times New Roman" w:hAnsi="Times New Roman"/>
                <w:b/>
                <w:sz w:val="16"/>
              </w:rPr>
            </w:pPr>
            <w:r w:rsidRPr="00AF1FF9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6827CD7" wp14:editId="56FC0A63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1581150</wp:posOffset>
                      </wp:positionV>
                      <wp:extent cx="1381125" cy="276225"/>
                      <wp:effectExtent l="0" t="0" r="28575" b="28575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0CC53" w14:textId="77777777" w:rsidR="007E4FDF" w:rsidRPr="007E4FDF" w:rsidRDefault="007E4FDF" w:rsidP="007E4FD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>КПП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C3289" id="_x0000_s1029" type="#_x0000_t202" style="position:absolute;left:0;text-align:left;margin-left:132pt;margin-top:124.5pt;width:108.7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">
                      <v:textbox>
                        <w:txbxContent>
                          <w:p w:rsidR="007E4FDF" w:rsidRPr="007E4FDF" w:rsidRDefault="007E4FDF" w:rsidP="007E4FD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>КПП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FB0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1E276058" wp14:editId="67A7C46B">
                  <wp:extent cx="3142531" cy="1990725"/>
                  <wp:effectExtent l="0" t="0" r="1270" b="0"/>
                  <wp:docPr id="4" name="Рисунок 4" descr="ПЕРВАЯ к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ПЕРВАЯ к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2" cy="202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vAlign w:val="center"/>
          </w:tcPr>
          <w:p w14:paraId="1505954E" w14:textId="77777777" w:rsidR="00860B57" w:rsidRPr="004E0060" w:rsidRDefault="00860B57" w:rsidP="00AF1FF9">
            <w:pPr>
              <w:widowControl w:val="0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386" w:type="dxa"/>
            <w:vAlign w:val="center"/>
          </w:tcPr>
          <w:p w14:paraId="123D8903" w14:textId="77777777" w:rsidR="00860B57" w:rsidRPr="004E0060" w:rsidRDefault="007E4FDF" w:rsidP="00AF1FF9">
            <w:pPr>
              <w:widowControl w:val="0"/>
              <w:jc w:val="center"/>
              <w:rPr>
                <w:rFonts w:ascii="Times New Roman" w:hAnsi="Times New Roman"/>
                <w:b/>
                <w:sz w:val="16"/>
              </w:rPr>
            </w:pPr>
            <w:r w:rsidRPr="00AF1FF9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A271C68" wp14:editId="39798BF6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1592580</wp:posOffset>
                      </wp:positionV>
                      <wp:extent cx="1895475" cy="276225"/>
                      <wp:effectExtent l="0" t="0" r="28575" b="28575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11FFE" w14:textId="77777777" w:rsidR="00274A35" w:rsidRPr="007E4FDF" w:rsidRDefault="00274A35" w:rsidP="00274A3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>Административное здание</w:t>
                                  </w:r>
                                </w:p>
                                <w:p w14:paraId="6D852039" w14:textId="77777777" w:rsidR="007E4FDF" w:rsidRDefault="007E4FDF" w:rsidP="007E4FD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C3289" id="_x0000_s1030" type="#_x0000_t202" style="position:absolute;left:0;text-align:left;margin-left:100.5pt;margin-top:125.4pt;width:149.2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">
                      <v:textbox>
                        <w:txbxContent>
                          <w:p w:rsidR="00274A35" w:rsidRPr="007E4FDF" w:rsidRDefault="00274A35" w:rsidP="00274A3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>Административное здание</w:t>
                            </w:r>
                          </w:p>
                          <w:p w:rsidR="007E4FDF" w:rsidRDefault="007E4FDF" w:rsidP="007E4FDF"/>
                        </w:txbxContent>
                      </v:textbox>
                    </v:shape>
                  </w:pict>
                </mc:Fallback>
              </mc:AlternateContent>
            </w:r>
            <w:r w:rsidR="005A7FB0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06FB2F77" wp14:editId="6D58AC90">
                  <wp:extent cx="3211830" cy="1990725"/>
                  <wp:effectExtent l="0" t="0" r="7620" b="9525"/>
                  <wp:docPr id="3" name="Рисунок 3" descr="СТО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СТО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14:paraId="5DBDE9FE" w14:textId="77777777" w:rsidR="00860B57" w:rsidRPr="004E0060" w:rsidRDefault="00860B57" w:rsidP="00AF1FF9">
            <w:pPr>
              <w:widowControl w:val="0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743" w:type="dxa"/>
            <w:vAlign w:val="center"/>
          </w:tcPr>
          <w:p w14:paraId="59C68E10" w14:textId="77777777" w:rsidR="00860B57" w:rsidRPr="004E0060" w:rsidRDefault="007E4FDF" w:rsidP="00AF1FF9">
            <w:pPr>
              <w:widowControl w:val="0"/>
              <w:jc w:val="center"/>
              <w:rPr>
                <w:rFonts w:ascii="Times New Roman" w:hAnsi="Times New Roman"/>
                <w:b/>
                <w:sz w:val="16"/>
              </w:rPr>
            </w:pPr>
            <w:r w:rsidRPr="00AF1FF9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7DE10353" wp14:editId="3C498076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1591945</wp:posOffset>
                      </wp:positionV>
                      <wp:extent cx="1381125" cy="276225"/>
                      <wp:effectExtent l="0" t="0" r="28575" b="28575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73C99" w14:textId="77777777" w:rsidR="007E4FDF" w:rsidRPr="007E4FDF" w:rsidRDefault="007E4FDF" w:rsidP="007E4FD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>Бло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к</w:t>
                                  </w:r>
                                  <w:r w:rsidRPr="007E4FD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складов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C3289" id="_x0000_s1031" type="#_x0000_t202" style="position:absolute;left:0;text-align:left;margin-left:113.1pt;margin-top:125.35pt;width:108.75pt;height:2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">
                      <v:textbox>
                        <w:txbxContent>
                          <w:p w:rsidR="007E4FDF" w:rsidRPr="007E4FDF" w:rsidRDefault="007E4FDF" w:rsidP="007E4FD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>Бло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7E4FDF">
                              <w:rPr>
                                <w:rFonts w:ascii="Times New Roman" w:hAnsi="Times New Roman" w:cs="Times New Roman"/>
                              </w:rPr>
                              <w:t xml:space="preserve"> складов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FB0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AD20BB3" wp14:editId="1717D441">
                  <wp:extent cx="2933700" cy="1990725"/>
                  <wp:effectExtent l="0" t="0" r="0" b="9525"/>
                  <wp:docPr id="2" name="Рисунок 2" descr="СКЛАД ЛАКОКРАСОЧНЫХ МАТЕРИА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СКЛАД ЛАКОКРАСОЧНЫХ МАТЕРИА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01" cy="19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C892D" w14:textId="77777777" w:rsidR="00D75FC6" w:rsidRDefault="00D75FC6" w:rsidP="0016095C">
      <w:pPr>
        <w:widowControl w:val="0"/>
        <w:spacing w:after="0" w:line="240" w:lineRule="auto"/>
      </w:pPr>
    </w:p>
    <w:p w14:paraId="59974C54" w14:textId="77777777" w:rsidR="00D75FC6" w:rsidRDefault="00D75FC6">
      <w:r>
        <w:br w:type="page"/>
      </w:r>
    </w:p>
    <w:p w14:paraId="1C580936" w14:textId="77777777" w:rsidR="00D75FC6" w:rsidRDefault="00D75FC6" w:rsidP="0016095C">
      <w:pPr>
        <w:widowControl w:val="0"/>
        <w:spacing w:after="0" w:line="240" w:lineRule="auto"/>
        <w:rPr>
          <w:noProof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04"/>
      </w:tblGrid>
      <w:tr w:rsidR="002E2303" w14:paraId="524E88F1" w14:textId="77777777" w:rsidTr="00DF6F49">
        <w:trPr>
          <w:trHeight w:val="1304"/>
        </w:trPr>
        <w:tc>
          <w:tcPr>
            <w:tcW w:w="15694" w:type="dxa"/>
            <w:shd w:val="clear" w:color="auto" w:fill="E2EFD9" w:themeFill="accent6" w:themeFillTint="33"/>
          </w:tcPr>
          <w:p w14:paraId="78661629" w14:textId="77777777" w:rsidR="002E2303" w:rsidRDefault="002E2303" w:rsidP="0016095C">
            <w:pPr>
              <w:widowControl w:val="0"/>
              <w:rPr>
                <w:noProof/>
              </w:rPr>
            </w:pPr>
          </w:p>
          <w:p w14:paraId="7F6D0FE9" w14:textId="77777777" w:rsidR="002E2303" w:rsidRDefault="002E2303" w:rsidP="0016095C">
            <w:pPr>
              <w:widowControl w:val="0"/>
              <w:rPr>
                <w:noProof/>
              </w:rPr>
            </w:pPr>
          </w:p>
          <w:p w14:paraId="160868F0" w14:textId="77777777" w:rsidR="002E2303" w:rsidRDefault="002E2303" w:rsidP="0016095C">
            <w:pPr>
              <w:widowControl w:val="0"/>
              <w:rPr>
                <w:noProof/>
              </w:rPr>
            </w:pPr>
          </w:p>
          <w:p w14:paraId="5BAE8C70" w14:textId="77777777" w:rsidR="002E2303" w:rsidRDefault="002E2303" w:rsidP="0016095C">
            <w:pPr>
              <w:widowControl w:val="0"/>
              <w:rPr>
                <w:noProof/>
              </w:rPr>
            </w:pPr>
          </w:p>
        </w:tc>
      </w:tr>
      <w:tr w:rsidR="002E2303" w14:paraId="4B3A8FFB" w14:textId="77777777" w:rsidTr="00DF6F49">
        <w:tc>
          <w:tcPr>
            <w:tcW w:w="15694" w:type="dxa"/>
          </w:tcPr>
          <w:p w14:paraId="29E860BD" w14:textId="77777777" w:rsidR="00DF6F49" w:rsidRDefault="00DF6F49" w:rsidP="002E2303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</w:p>
          <w:p w14:paraId="52D40EAC" w14:textId="77777777" w:rsidR="002E2303" w:rsidRPr="002E2303" w:rsidRDefault="002E2303" w:rsidP="002E2303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2E2303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t xml:space="preserve">Бывший Авторемонтный военный завод в пгт. Прогресс </w:t>
            </w:r>
            <w:r w:rsidRPr="002E2303">
              <w:rPr>
                <w:rFonts w:ascii="Times New Roman" w:hAnsi="Times New Roman" w:cs="Times New Roman"/>
                <w:b/>
                <w:sz w:val="36"/>
                <w:szCs w:val="36"/>
              </w:rPr>
              <w:t>на кадастровой карте</w:t>
            </w:r>
          </w:p>
          <w:p w14:paraId="2C43B86C" w14:textId="77777777" w:rsidR="002E2303" w:rsidRDefault="002E2303" w:rsidP="0016095C">
            <w:pPr>
              <w:widowControl w:val="0"/>
              <w:rPr>
                <w:noProof/>
              </w:rPr>
            </w:pPr>
          </w:p>
          <w:p w14:paraId="3D06DC34" w14:textId="77777777" w:rsidR="002E2303" w:rsidRDefault="002E2303" w:rsidP="0016095C">
            <w:pPr>
              <w:widowContro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368FC4" wp14:editId="303616FD">
                  <wp:extent cx="9844914" cy="439102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75" t="11038" r="9736" b="19516"/>
                          <a:stretch/>
                        </pic:blipFill>
                        <pic:spPr bwMode="auto">
                          <a:xfrm>
                            <a:off x="0" y="0"/>
                            <a:ext cx="9850154" cy="4393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268E7" w14:textId="77777777" w:rsidR="002E2303" w:rsidRDefault="002E2303" w:rsidP="0016095C">
      <w:pPr>
        <w:widowControl w:val="0"/>
        <w:spacing w:after="0" w:line="240" w:lineRule="auto"/>
        <w:rPr>
          <w:noProof/>
        </w:rPr>
      </w:pPr>
    </w:p>
    <w:p w14:paraId="776F1BCA" w14:textId="77777777" w:rsidR="00F83053" w:rsidRDefault="00F83053" w:rsidP="00D75FC6">
      <w:pPr>
        <w:widowControl w:val="0"/>
        <w:spacing w:after="0" w:line="240" w:lineRule="auto"/>
        <w:jc w:val="center"/>
        <w:rPr>
          <w:noProof/>
        </w:rPr>
      </w:pPr>
    </w:p>
    <w:p w14:paraId="7C8A0539" w14:textId="77777777" w:rsidR="00D75FC6" w:rsidRDefault="00D75FC6" w:rsidP="00D75FC6">
      <w:pPr>
        <w:tabs>
          <w:tab w:val="left" w:pos="1230"/>
        </w:tabs>
        <w:rPr>
          <w:noProof/>
        </w:rPr>
      </w:pPr>
    </w:p>
    <w:p w14:paraId="55F74AD3" w14:textId="77777777" w:rsidR="00D43673" w:rsidRDefault="00D43673" w:rsidP="00D75FC6">
      <w:pPr>
        <w:tabs>
          <w:tab w:val="left" w:pos="1230"/>
        </w:tabs>
        <w:jc w:val="center"/>
        <w:rPr>
          <w:noProof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4"/>
      </w:tblGrid>
      <w:tr w:rsidR="00D43673" w14:paraId="5D0A4C9D" w14:textId="77777777" w:rsidTr="00BB61E5">
        <w:trPr>
          <w:trHeight w:val="1304"/>
        </w:trPr>
        <w:tc>
          <w:tcPr>
            <w:tcW w:w="15694" w:type="dxa"/>
            <w:shd w:val="clear" w:color="auto" w:fill="E2EFD9" w:themeFill="accent6" w:themeFillTint="33"/>
          </w:tcPr>
          <w:p w14:paraId="0AFE68E2" w14:textId="77777777" w:rsidR="00D43673" w:rsidRDefault="00D43673" w:rsidP="00D75FC6">
            <w:pPr>
              <w:tabs>
                <w:tab w:val="left" w:pos="1230"/>
              </w:tabs>
              <w:jc w:val="center"/>
              <w:rPr>
                <w:noProof/>
              </w:rPr>
            </w:pPr>
          </w:p>
        </w:tc>
      </w:tr>
      <w:tr w:rsidR="00D43673" w14:paraId="47C66869" w14:textId="77777777" w:rsidTr="00BB61E5">
        <w:trPr>
          <w:trHeight w:val="8447"/>
        </w:trPr>
        <w:tc>
          <w:tcPr>
            <w:tcW w:w="15694" w:type="dxa"/>
          </w:tcPr>
          <w:p w14:paraId="6F2A0ACF" w14:textId="77777777" w:rsidR="00BB61E5" w:rsidRDefault="00BB61E5" w:rsidP="00BB61E5">
            <w:pPr>
              <w:tabs>
                <w:tab w:val="left" w:pos="480"/>
                <w:tab w:val="left" w:pos="1230"/>
                <w:tab w:val="center" w:pos="7739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14:paraId="3AED96FE" w14:textId="77777777" w:rsidR="00D43673" w:rsidRDefault="00D43673" w:rsidP="00BB61E5">
            <w:pPr>
              <w:tabs>
                <w:tab w:val="left" w:pos="480"/>
                <w:tab w:val="left" w:pos="1230"/>
                <w:tab w:val="center" w:pos="773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1CB803" wp14:editId="36CC053C">
                  <wp:extent cx="8573107" cy="5154737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464" t="25466" r="9736" b="8479"/>
                          <a:stretch/>
                        </pic:blipFill>
                        <pic:spPr bwMode="auto">
                          <a:xfrm>
                            <a:off x="0" y="0"/>
                            <a:ext cx="8591200" cy="516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071B1" w14:textId="77777777" w:rsidR="00D75FC6" w:rsidRPr="00D75FC6" w:rsidRDefault="00D75FC6" w:rsidP="00BB61E5">
      <w:pPr>
        <w:tabs>
          <w:tab w:val="left" w:pos="1230"/>
        </w:tabs>
      </w:pPr>
    </w:p>
    <w:sectPr w:rsidR="00D75FC6" w:rsidRPr="00D75FC6" w:rsidSect="00860B5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95F66"/>
    <w:multiLevelType w:val="hybridMultilevel"/>
    <w:tmpl w:val="1570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21D00"/>
    <w:multiLevelType w:val="hybridMultilevel"/>
    <w:tmpl w:val="9DCA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B0A56"/>
    <w:multiLevelType w:val="hybridMultilevel"/>
    <w:tmpl w:val="4D1CB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95C"/>
    <w:rsid w:val="0000423A"/>
    <w:rsid w:val="000B24B5"/>
    <w:rsid w:val="00106A5C"/>
    <w:rsid w:val="00127C13"/>
    <w:rsid w:val="0016095C"/>
    <w:rsid w:val="00211205"/>
    <w:rsid w:val="00274A35"/>
    <w:rsid w:val="002E2303"/>
    <w:rsid w:val="00362272"/>
    <w:rsid w:val="003F282F"/>
    <w:rsid w:val="00426CCA"/>
    <w:rsid w:val="00515D7F"/>
    <w:rsid w:val="00556C55"/>
    <w:rsid w:val="00573215"/>
    <w:rsid w:val="005A7FB0"/>
    <w:rsid w:val="005D5878"/>
    <w:rsid w:val="005E4D20"/>
    <w:rsid w:val="005F3124"/>
    <w:rsid w:val="0061666A"/>
    <w:rsid w:val="00761D53"/>
    <w:rsid w:val="007E4FDF"/>
    <w:rsid w:val="007E672F"/>
    <w:rsid w:val="00813F62"/>
    <w:rsid w:val="00832BB8"/>
    <w:rsid w:val="00860B57"/>
    <w:rsid w:val="009C6B7D"/>
    <w:rsid w:val="00A7458F"/>
    <w:rsid w:val="00A75ADC"/>
    <w:rsid w:val="00A81D02"/>
    <w:rsid w:val="00A9535F"/>
    <w:rsid w:val="00AA7F02"/>
    <w:rsid w:val="00AB3AF6"/>
    <w:rsid w:val="00AB741F"/>
    <w:rsid w:val="00AF1FF9"/>
    <w:rsid w:val="00BA0AB3"/>
    <w:rsid w:val="00BB61E5"/>
    <w:rsid w:val="00BD3B29"/>
    <w:rsid w:val="00C83278"/>
    <w:rsid w:val="00D43673"/>
    <w:rsid w:val="00D651E9"/>
    <w:rsid w:val="00D75FC6"/>
    <w:rsid w:val="00D83FE9"/>
    <w:rsid w:val="00DC00CA"/>
    <w:rsid w:val="00DF6F49"/>
    <w:rsid w:val="00E82173"/>
    <w:rsid w:val="00F20278"/>
    <w:rsid w:val="00F42FD7"/>
    <w:rsid w:val="00F47D1B"/>
    <w:rsid w:val="00F83053"/>
    <w:rsid w:val="00F95E0D"/>
    <w:rsid w:val="00F9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D943F"/>
  <w15:chartTrackingRefBased/>
  <w15:docId w15:val="{9FCD94B1-2744-4324-8AF9-4CC07816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0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1D0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E4D2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E4D20"/>
    <w:rPr>
      <w:color w:val="605E5C"/>
      <w:shd w:val="clear" w:color="auto" w:fill="E1DFDD"/>
    </w:rPr>
  </w:style>
  <w:style w:type="paragraph" w:customStyle="1" w:styleId="Default">
    <w:name w:val="Default"/>
    <w:rsid w:val="00616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C6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6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vest.amurobl.ru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invest.amurobl@mail.ru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admprogress@yandex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API505</dc:creator>
  <cp:keywords/>
  <dc:description/>
  <cp:lastModifiedBy>API505</cp:lastModifiedBy>
  <cp:revision>9</cp:revision>
  <cp:lastPrinted>2020-05-08T05:23:00Z</cp:lastPrinted>
  <dcterms:created xsi:type="dcterms:W3CDTF">2020-04-14T06:00:00Z</dcterms:created>
  <dcterms:modified xsi:type="dcterms:W3CDTF">2023-01-25T03:26:00Z</dcterms:modified>
</cp:coreProperties>
</file>