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D438" w14:textId="3ABADE5B" w:rsidR="00922FB3" w:rsidRPr="00D6589A" w:rsidRDefault="00922FB3" w:rsidP="00922F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89A">
        <w:rPr>
          <w:rFonts w:ascii="Times New Roman" w:hAnsi="Times New Roman" w:cs="Times New Roman"/>
          <w:b/>
          <w:bCs/>
          <w:sz w:val="28"/>
          <w:szCs w:val="28"/>
        </w:rPr>
        <w:t>Истории успеха реализации инвестиционных проектов на территории Михайловского района в 2024 году</w:t>
      </w:r>
    </w:p>
    <w:p w14:paraId="2DF11E1B" w14:textId="7D8AB272" w:rsidR="00922FB3" w:rsidRPr="00922FB3" w:rsidRDefault="00922FB3" w:rsidP="00922F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2FB3">
        <w:rPr>
          <w:rFonts w:ascii="Times New Roman" w:hAnsi="Times New Roman" w:cs="Times New Roman"/>
          <w:b/>
          <w:bCs/>
          <w:sz w:val="28"/>
          <w:szCs w:val="28"/>
        </w:rPr>
        <w:t>Открытие торгового павильона «</w:t>
      </w:r>
      <w:proofErr w:type="spellStart"/>
      <w:r w:rsidRPr="00922FB3">
        <w:rPr>
          <w:rFonts w:ascii="Times New Roman" w:hAnsi="Times New Roman" w:cs="Times New Roman"/>
          <w:b/>
          <w:bCs/>
          <w:sz w:val="28"/>
          <w:szCs w:val="28"/>
        </w:rPr>
        <w:t>Берисам</w:t>
      </w:r>
      <w:proofErr w:type="spellEnd"/>
      <w:r w:rsidRPr="00922FB3">
        <w:rPr>
          <w:rFonts w:ascii="Times New Roman" w:hAnsi="Times New Roman" w:cs="Times New Roman"/>
          <w:b/>
          <w:bCs/>
          <w:sz w:val="28"/>
          <w:szCs w:val="28"/>
        </w:rPr>
        <w:t xml:space="preserve">» в </w:t>
      </w:r>
      <w:r w:rsidR="00D6589A" w:rsidRPr="00922FB3">
        <w:rPr>
          <w:rFonts w:ascii="Times New Roman" w:hAnsi="Times New Roman" w:cs="Times New Roman"/>
          <w:b/>
          <w:bCs/>
          <w:sz w:val="28"/>
          <w:szCs w:val="28"/>
        </w:rPr>
        <w:t>с. Поярково</w:t>
      </w:r>
    </w:p>
    <w:p w14:paraId="27AFDAEF" w14:textId="39EF720F" w:rsidR="00922FB3" w:rsidRDefault="00922FB3" w:rsidP="00922FB3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реализации проекта: </w:t>
      </w:r>
      <w:r w:rsidR="00D6589A">
        <w:rPr>
          <w:rFonts w:ascii="Times New Roman" w:hAnsi="Times New Roman" w:cs="Times New Roman"/>
          <w:sz w:val="28"/>
          <w:szCs w:val="28"/>
        </w:rPr>
        <w:t>Амурская</w:t>
      </w:r>
      <w:r>
        <w:rPr>
          <w:rFonts w:ascii="Times New Roman" w:hAnsi="Times New Roman" w:cs="Times New Roman"/>
          <w:sz w:val="28"/>
          <w:szCs w:val="28"/>
        </w:rPr>
        <w:t xml:space="preserve"> область, Михайловский район, с. Поярково, ул. Советская, 12-1</w:t>
      </w:r>
      <w:r w:rsidR="00D6589A">
        <w:rPr>
          <w:rFonts w:ascii="Times New Roman" w:hAnsi="Times New Roman" w:cs="Times New Roman"/>
          <w:sz w:val="28"/>
          <w:szCs w:val="28"/>
        </w:rPr>
        <w:t>.</w:t>
      </w:r>
    </w:p>
    <w:p w14:paraId="683CAD78" w14:textId="3632EE73" w:rsidR="00922FB3" w:rsidRDefault="00922FB3" w:rsidP="00922FB3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проекта: начало - 03.05.2024, окончание – 02.07.2024</w:t>
      </w:r>
    </w:p>
    <w:p w14:paraId="5AF29535" w14:textId="11046198" w:rsidR="00922FB3" w:rsidRDefault="00922FB3" w:rsidP="00922FB3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капитальных вложений: 1</w:t>
      </w:r>
      <w:r w:rsidR="00D6589A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7B6F2C5" w14:textId="44CC0102" w:rsidR="00922FB3" w:rsidRDefault="00922FB3" w:rsidP="00922FB3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рабочих мест: 2</w:t>
      </w:r>
    </w:p>
    <w:p w14:paraId="614F8F7A" w14:textId="3E010667" w:rsidR="00922FB3" w:rsidRDefault="00922FB3" w:rsidP="00922F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19767E" w14:textId="15DDFF08" w:rsidR="00922FB3" w:rsidRPr="00D6589A" w:rsidRDefault="00922FB3" w:rsidP="00922F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589A">
        <w:rPr>
          <w:rFonts w:ascii="Times New Roman" w:hAnsi="Times New Roman" w:cs="Times New Roman"/>
          <w:b/>
          <w:bCs/>
          <w:sz w:val="28"/>
          <w:szCs w:val="28"/>
        </w:rPr>
        <w:t xml:space="preserve">Открытие кафе «Китайская кухня» в с. Поярково </w:t>
      </w:r>
    </w:p>
    <w:p w14:paraId="008D9A2C" w14:textId="5B7F33B4" w:rsidR="00922FB3" w:rsidRDefault="00922FB3" w:rsidP="00D658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реализации проекта: Амурская область, Михайловский район, с.</w:t>
      </w:r>
      <w:r w:rsidR="00D65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Поярково, ул. Ленина</w:t>
      </w:r>
      <w:r w:rsidR="00D6589A">
        <w:rPr>
          <w:rFonts w:ascii="Times New Roman" w:hAnsi="Times New Roman" w:cs="Times New Roman"/>
          <w:sz w:val="28"/>
          <w:szCs w:val="28"/>
        </w:rPr>
        <w:t>.</w:t>
      </w:r>
    </w:p>
    <w:p w14:paraId="541C9986" w14:textId="229786A2" w:rsidR="00922FB3" w:rsidRDefault="00922FB3" w:rsidP="00D6589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проекта: начало 01.03.2024, окончание – 02.09.2024.</w:t>
      </w:r>
    </w:p>
    <w:p w14:paraId="2A14C759" w14:textId="7CDC7D6D" w:rsidR="00922FB3" w:rsidRDefault="00922FB3" w:rsidP="00D6589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капитальных вложений: 2</w:t>
      </w:r>
      <w:r w:rsidR="00D6589A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млн. </w:t>
      </w:r>
      <w:r w:rsidR="00D6589A">
        <w:rPr>
          <w:rFonts w:ascii="Times New Roman" w:hAnsi="Times New Roman" w:cs="Times New Roman"/>
          <w:sz w:val="28"/>
          <w:szCs w:val="28"/>
        </w:rPr>
        <w:t>руб.</w:t>
      </w:r>
    </w:p>
    <w:p w14:paraId="31C4B73C" w14:textId="5EE5FB11" w:rsidR="00D6589A" w:rsidRDefault="00D6589A" w:rsidP="00D6589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рабочих мест: 3.</w:t>
      </w:r>
    </w:p>
    <w:p w14:paraId="37DD99BD" w14:textId="77777777" w:rsidR="00CB7DF5" w:rsidRDefault="00CB7DF5" w:rsidP="00D6589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CDBD21A" w14:textId="2A5FBFEF" w:rsidR="00CB7DF5" w:rsidRPr="00CB7DF5" w:rsidRDefault="00CB7DF5" w:rsidP="00CB7DF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CB7DF5">
        <w:rPr>
          <w:rFonts w:ascii="Times New Roman" w:hAnsi="Times New Roman" w:cs="Times New Roman"/>
          <w:b/>
          <w:iCs/>
          <w:sz w:val="28"/>
          <w:szCs w:val="28"/>
        </w:rPr>
        <w:t>Создание фермы молочного направления на 59 голов.</w:t>
      </w:r>
    </w:p>
    <w:p w14:paraId="6817D595" w14:textId="02A3BF13" w:rsidR="00CB7DF5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реализации проекта: Амурская область, Михайловский район,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Дубовое.</w:t>
      </w:r>
    </w:p>
    <w:p w14:paraId="7569A06C" w14:textId="77777777" w:rsidR="00CB7DF5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проекта: начало </w:t>
      </w:r>
      <w:proofErr w:type="gramStart"/>
      <w:r>
        <w:rPr>
          <w:rFonts w:ascii="Times New Roman" w:hAnsi="Times New Roman" w:cs="Times New Roman"/>
          <w:sz w:val="28"/>
          <w:szCs w:val="28"/>
        </w:rPr>
        <w:t>01.09.2024 ,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окончание 01.09.2029.</w:t>
      </w:r>
    </w:p>
    <w:p w14:paraId="703C53A1" w14:textId="77777777" w:rsidR="00CB7DF5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капитальных вложений: 7,0 млн. руб.</w:t>
      </w:r>
    </w:p>
    <w:p w14:paraId="55614631" w14:textId="77777777" w:rsidR="00CB7DF5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объем производства молока: 11,59 тонн в год.</w:t>
      </w:r>
    </w:p>
    <w:p w14:paraId="0FCEA5A3" w14:textId="08D7A050" w:rsidR="00CB7DF5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рабочих мест: 2.</w:t>
      </w:r>
    </w:p>
    <w:p w14:paraId="532DC898" w14:textId="77777777" w:rsidR="00CB7DF5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5B51DE8" w14:textId="77777777" w:rsidR="00CB7DF5" w:rsidRPr="00CB7DF5" w:rsidRDefault="00CB7DF5" w:rsidP="00CB7DF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CB7DF5">
        <w:rPr>
          <w:rFonts w:ascii="Times New Roman" w:hAnsi="Times New Roman" w:cs="Times New Roman"/>
          <w:b/>
          <w:iCs/>
          <w:sz w:val="28"/>
          <w:szCs w:val="28"/>
        </w:rPr>
        <w:t>Создание фермы мясного направления на 64 головы.</w:t>
      </w:r>
    </w:p>
    <w:p w14:paraId="10490FE5" w14:textId="77777777" w:rsidR="00CB7DF5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0260B">
        <w:rPr>
          <w:rFonts w:ascii="Times New Roman" w:hAnsi="Times New Roman" w:cs="Times New Roman"/>
          <w:sz w:val="28"/>
          <w:szCs w:val="28"/>
        </w:rPr>
        <w:t xml:space="preserve">Место реализации проекта: Амурская область, Михайловский район, </w:t>
      </w:r>
      <w:proofErr w:type="spellStart"/>
      <w:r w:rsidRPr="00C0260B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Зелёный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</w:t>
      </w:r>
      <w:r w:rsidRPr="00C0260B">
        <w:rPr>
          <w:rFonts w:ascii="Times New Roman" w:hAnsi="Times New Roman" w:cs="Times New Roman"/>
          <w:sz w:val="28"/>
          <w:szCs w:val="28"/>
        </w:rPr>
        <w:t>.</w:t>
      </w:r>
    </w:p>
    <w:p w14:paraId="5DF38A06" w14:textId="77777777" w:rsidR="00CB7DF5" w:rsidRPr="00C0260B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0260B">
        <w:rPr>
          <w:rFonts w:ascii="Times New Roman" w:hAnsi="Times New Roman" w:cs="Times New Roman"/>
          <w:sz w:val="28"/>
          <w:szCs w:val="28"/>
        </w:rPr>
        <w:t xml:space="preserve">Срок реализации проекта: начало </w:t>
      </w:r>
      <w:proofErr w:type="gramStart"/>
      <w:r w:rsidRPr="00C0260B">
        <w:rPr>
          <w:rFonts w:ascii="Times New Roman" w:hAnsi="Times New Roman" w:cs="Times New Roman"/>
          <w:sz w:val="28"/>
          <w:szCs w:val="28"/>
        </w:rPr>
        <w:t>01.09.2024 ,</w:t>
      </w:r>
      <w:proofErr w:type="gramEnd"/>
      <w:r w:rsidRPr="00C0260B">
        <w:rPr>
          <w:rFonts w:ascii="Times New Roman" w:hAnsi="Times New Roman" w:cs="Times New Roman"/>
          <w:sz w:val="28"/>
          <w:szCs w:val="28"/>
        </w:rPr>
        <w:t xml:space="preserve"> окончание 01.09.2029.</w:t>
      </w:r>
    </w:p>
    <w:p w14:paraId="6302ED1B" w14:textId="77777777" w:rsidR="00CB7DF5" w:rsidRPr="00C0260B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0260B">
        <w:rPr>
          <w:rFonts w:ascii="Times New Roman" w:hAnsi="Times New Roman" w:cs="Times New Roman"/>
          <w:sz w:val="28"/>
          <w:szCs w:val="28"/>
        </w:rPr>
        <w:t xml:space="preserve">Объем капитальных вложений: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0260B">
        <w:rPr>
          <w:rFonts w:ascii="Times New Roman" w:hAnsi="Times New Roman" w:cs="Times New Roman"/>
          <w:sz w:val="28"/>
          <w:szCs w:val="28"/>
        </w:rPr>
        <w:t>,0 млн. руб.</w:t>
      </w:r>
    </w:p>
    <w:p w14:paraId="024F185A" w14:textId="77777777" w:rsidR="00CB7DF5" w:rsidRPr="00C0260B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0260B">
        <w:rPr>
          <w:rFonts w:ascii="Times New Roman" w:hAnsi="Times New Roman" w:cs="Times New Roman"/>
          <w:sz w:val="28"/>
          <w:szCs w:val="28"/>
        </w:rPr>
        <w:t xml:space="preserve">Планируемый объем производства молока: </w:t>
      </w:r>
      <w:r>
        <w:rPr>
          <w:rFonts w:ascii="Times New Roman" w:hAnsi="Times New Roman" w:cs="Times New Roman"/>
          <w:sz w:val="28"/>
          <w:szCs w:val="28"/>
        </w:rPr>
        <w:t>18,5</w:t>
      </w:r>
      <w:r w:rsidRPr="00C0260B">
        <w:rPr>
          <w:rFonts w:ascii="Times New Roman" w:hAnsi="Times New Roman" w:cs="Times New Roman"/>
          <w:sz w:val="28"/>
          <w:szCs w:val="28"/>
        </w:rPr>
        <w:t xml:space="preserve"> тонн в год.</w:t>
      </w:r>
    </w:p>
    <w:p w14:paraId="2F65EB9E" w14:textId="77777777" w:rsidR="00CB7DF5" w:rsidRPr="00C0260B" w:rsidRDefault="00CB7DF5" w:rsidP="00CB7DF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0260B">
        <w:rPr>
          <w:rFonts w:ascii="Times New Roman" w:hAnsi="Times New Roman" w:cs="Times New Roman"/>
          <w:sz w:val="28"/>
          <w:szCs w:val="28"/>
        </w:rPr>
        <w:t>Количество рабочих мест: 2.</w:t>
      </w:r>
    </w:p>
    <w:p w14:paraId="50D9ECC4" w14:textId="77777777" w:rsidR="00CB7DF5" w:rsidRDefault="00CB7DF5" w:rsidP="00D6589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0F63DCD" w14:textId="77777777" w:rsidR="00922FB3" w:rsidRPr="00922FB3" w:rsidRDefault="00922FB3" w:rsidP="00922FB3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22FB3" w:rsidRPr="00922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27988"/>
    <w:multiLevelType w:val="hybridMultilevel"/>
    <w:tmpl w:val="319C8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FC3907"/>
    <w:multiLevelType w:val="hybridMultilevel"/>
    <w:tmpl w:val="4692E36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B3"/>
    <w:rsid w:val="00922FB3"/>
    <w:rsid w:val="00CB7DF5"/>
    <w:rsid w:val="00D6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80A5"/>
  <w15:chartTrackingRefBased/>
  <w15:docId w15:val="{B12AA676-C5F0-47BC-B1ED-F8EAC9F9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2024-12-03T05:48:00Z</dcterms:created>
  <dcterms:modified xsi:type="dcterms:W3CDTF">2024-12-09T07:16:00Z</dcterms:modified>
</cp:coreProperties>
</file>