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C680" w14:textId="79F656D2" w:rsidR="005D15FF" w:rsidRPr="00197486" w:rsidRDefault="00993F80" w:rsidP="00A8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86">
        <w:rPr>
          <w:rFonts w:ascii="Times New Roman" w:hAnsi="Times New Roman" w:cs="Times New Roman"/>
          <w:b/>
          <w:sz w:val="28"/>
          <w:szCs w:val="28"/>
        </w:rPr>
        <w:t xml:space="preserve">Перечень мер поддержки для инвестиционных проектов на территории Михайловского </w:t>
      </w:r>
      <w:r w:rsidR="00A819BA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tbl>
      <w:tblPr>
        <w:tblW w:w="14373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19"/>
        <w:gridCol w:w="1842"/>
        <w:gridCol w:w="1210"/>
        <w:gridCol w:w="2079"/>
        <w:gridCol w:w="2240"/>
        <w:gridCol w:w="1381"/>
        <w:gridCol w:w="1276"/>
        <w:gridCol w:w="1028"/>
        <w:gridCol w:w="1028"/>
      </w:tblGrid>
      <w:tr w:rsidR="00B37A6F" w:rsidRPr="00B37A6F" w14:paraId="09F7DB4B" w14:textId="77777777" w:rsidTr="00B37A6F">
        <w:tc>
          <w:tcPr>
            <w:tcW w:w="670" w:type="dxa"/>
            <w:vMerge w:val="restart"/>
            <w:shd w:val="clear" w:color="auto" w:fill="auto"/>
          </w:tcPr>
          <w:p w14:paraId="4D4DC238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461" w:type="dxa"/>
            <w:gridSpan w:val="2"/>
            <w:shd w:val="clear" w:color="auto" w:fill="auto"/>
          </w:tcPr>
          <w:p w14:paraId="3B20BB68" w14:textId="77777777" w:rsidR="00B37A6F" w:rsidRPr="00B37A6F" w:rsidRDefault="00B37A6F" w:rsidP="00FB4C2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Мера поддержки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71C24F2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Реквизиты НПА</w:t>
            </w:r>
          </w:p>
        </w:tc>
        <w:tc>
          <w:tcPr>
            <w:tcW w:w="2079" w:type="dxa"/>
            <w:vMerge w:val="restart"/>
            <w:shd w:val="clear" w:color="auto" w:fill="auto"/>
          </w:tcPr>
          <w:p w14:paraId="4664A613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Орган власти, оказывающий меру поддержки (наименование, адрес, контактное лицо, телефон, </w:t>
            </w:r>
            <w:r w:rsidRPr="00B37A6F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B37A6F">
              <w:rPr>
                <w:rFonts w:ascii="Times New Roman" w:eastAsia="Calibri" w:hAnsi="Times New Roman" w:cs="Times New Roman"/>
              </w:rPr>
              <w:t>-</w:t>
            </w:r>
            <w:r w:rsidRPr="00B37A6F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B37A6F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1E44053D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Основные условия получения меры поддержки</w:t>
            </w:r>
          </w:p>
        </w:tc>
        <w:tc>
          <w:tcPr>
            <w:tcW w:w="1381" w:type="dxa"/>
            <w:vMerge w:val="restart"/>
            <w:shd w:val="clear" w:color="auto" w:fill="auto"/>
          </w:tcPr>
          <w:p w14:paraId="3289C2F0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Основные ограничения получения поддержки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08397E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Объем финансирования инвестиционного проекта, по которому можно получить меру поддержки </w:t>
            </w:r>
          </w:p>
        </w:tc>
        <w:tc>
          <w:tcPr>
            <w:tcW w:w="1028" w:type="dxa"/>
            <w:vMerge w:val="restart"/>
            <w:shd w:val="clear" w:color="auto" w:fill="auto"/>
          </w:tcPr>
          <w:p w14:paraId="58927B7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Предусмотренное финансирование в местном бюджете, </w:t>
            </w:r>
            <w:proofErr w:type="spellStart"/>
            <w:r w:rsidRPr="00B37A6F">
              <w:rPr>
                <w:rFonts w:ascii="Times New Roman" w:eastAsia="Calibri" w:hAnsi="Times New Roman" w:cs="Times New Roman"/>
              </w:rPr>
              <w:t>тыс.руб</w:t>
            </w:r>
            <w:proofErr w:type="spellEnd"/>
            <w:r w:rsidRPr="00B37A6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28" w:type="dxa"/>
            <w:vMerge w:val="restart"/>
            <w:shd w:val="clear" w:color="auto" w:fill="auto"/>
          </w:tcPr>
          <w:p w14:paraId="0697D5F5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Порядок обращения для получения мер поддержки</w:t>
            </w:r>
          </w:p>
        </w:tc>
      </w:tr>
      <w:tr w:rsidR="00B37A6F" w:rsidRPr="00B37A6F" w14:paraId="3C6226CD" w14:textId="77777777" w:rsidTr="00B37A6F">
        <w:tc>
          <w:tcPr>
            <w:tcW w:w="670" w:type="dxa"/>
            <w:vMerge/>
            <w:shd w:val="clear" w:color="auto" w:fill="auto"/>
          </w:tcPr>
          <w:p w14:paraId="04A48412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366B6661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14:paraId="514367C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Описательная часть</w:t>
            </w:r>
          </w:p>
        </w:tc>
        <w:tc>
          <w:tcPr>
            <w:tcW w:w="1210" w:type="dxa"/>
            <w:vMerge/>
            <w:shd w:val="clear" w:color="auto" w:fill="auto"/>
          </w:tcPr>
          <w:p w14:paraId="21F16DF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14:paraId="4614CF22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275B37D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14:paraId="717A5A45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E5EC1E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14:paraId="78A04031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14:paraId="36CB9D66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7A6F" w:rsidRPr="00B37A6F" w14:paraId="2777F41D" w14:textId="77777777" w:rsidTr="00FB4C20">
        <w:tc>
          <w:tcPr>
            <w:tcW w:w="14373" w:type="dxa"/>
            <w:gridSpan w:val="10"/>
            <w:shd w:val="clear" w:color="auto" w:fill="auto"/>
          </w:tcPr>
          <w:p w14:paraId="1C774AA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37A6F">
              <w:rPr>
                <w:rFonts w:ascii="Times New Roman" w:eastAsia="Calibri" w:hAnsi="Times New Roman" w:cs="Times New Roman"/>
                <w:b/>
              </w:rPr>
              <w:t>Финансовые формы поддержки:</w:t>
            </w:r>
          </w:p>
        </w:tc>
      </w:tr>
      <w:tr w:rsidR="00B37A6F" w:rsidRPr="00B37A6F" w14:paraId="0EAC4A50" w14:textId="77777777" w:rsidTr="00B37A6F">
        <w:tc>
          <w:tcPr>
            <w:tcW w:w="670" w:type="dxa"/>
            <w:shd w:val="clear" w:color="auto" w:fill="auto"/>
          </w:tcPr>
          <w:p w14:paraId="3FDCB14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1619" w:type="dxa"/>
            <w:shd w:val="clear" w:color="auto" w:fill="auto"/>
          </w:tcPr>
          <w:p w14:paraId="108A1291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Предоставление гранта в форме субсидии начинающим субъектам малого и среднего предпринимательства на создание собственного бизнеса</w:t>
            </w:r>
          </w:p>
        </w:tc>
        <w:tc>
          <w:tcPr>
            <w:tcW w:w="1842" w:type="dxa"/>
            <w:shd w:val="clear" w:color="auto" w:fill="auto"/>
          </w:tcPr>
          <w:p w14:paraId="1BF6FE60" w14:textId="77777777" w:rsidR="00B37A6F" w:rsidRPr="00B37A6F" w:rsidRDefault="00B37A6F" w:rsidP="00FB4C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Грант предоставляется в рамках муниципальной программы «Поддержка и развитие малого и среднего предпринимательства в Михайловском муниципальном округе на 2026-2030 </w:t>
            </w:r>
            <w:proofErr w:type="gramStart"/>
            <w:r w:rsidRPr="00B37A6F">
              <w:rPr>
                <w:rFonts w:ascii="Times New Roman" w:eastAsia="Calibri" w:hAnsi="Times New Roman" w:cs="Times New Roman"/>
              </w:rPr>
              <w:t>годы»  с</w:t>
            </w:r>
            <w:proofErr w:type="gramEnd"/>
            <w:r w:rsidRPr="00B37A6F">
              <w:rPr>
                <w:rFonts w:ascii="Times New Roman" w:eastAsia="Calibri" w:hAnsi="Times New Roman" w:cs="Times New Roman"/>
              </w:rPr>
              <w:t xml:space="preserve"> ц</w:t>
            </w:r>
            <w:r w:rsidRPr="00B37A6F">
              <w:rPr>
                <w:rFonts w:ascii="Times New Roman" w:eastAsia="Calibri" w:hAnsi="Times New Roman" w:cs="Times New Roman"/>
                <w:color w:val="000000"/>
              </w:rPr>
              <w:t xml:space="preserve">елью обеспечения благоприятных </w:t>
            </w:r>
            <w:r w:rsidRPr="00B37A6F">
              <w:rPr>
                <w:rFonts w:ascii="Times New Roman" w:eastAsia="Calibri" w:hAnsi="Times New Roman" w:cs="Times New Roman"/>
                <w:color w:val="000000"/>
              </w:rPr>
              <w:lastRenderedPageBreak/>
              <w:t>условий для развития субъектов предпринимательства и предоставление на безвозмездной и безвозвратной основе в соответствии  с бизнес-планом на условиях долевого финансирования расходов, связанных с началом предпринимательской деятельности</w:t>
            </w:r>
          </w:p>
          <w:p w14:paraId="6D89571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0" w:type="dxa"/>
            <w:shd w:val="clear" w:color="auto" w:fill="auto"/>
          </w:tcPr>
          <w:p w14:paraId="48DF836B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Постановление администрации Михайловского муниципального округа от 11.02.2026 №122</w:t>
            </w:r>
          </w:p>
        </w:tc>
        <w:tc>
          <w:tcPr>
            <w:tcW w:w="2079" w:type="dxa"/>
            <w:shd w:val="clear" w:color="auto" w:fill="auto"/>
          </w:tcPr>
          <w:p w14:paraId="41C18D31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Администрация Михайловского муниципального округа, с. Поярково, ул. Ленина, 87.</w:t>
            </w:r>
          </w:p>
          <w:p w14:paraId="39526B2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Контактное лицо: Измайлова Марина Николаевна, заместитель главы округа по финансам и экономике – начальник финансово-экономического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управления, 8(41637)41059; </w:t>
            </w:r>
          </w:p>
          <w:p w14:paraId="29E6065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7A6F">
              <w:rPr>
                <w:rFonts w:ascii="Times New Roman" w:eastAsia="Calibri" w:hAnsi="Times New Roman" w:cs="Times New Roman"/>
                <w:lang w:val="en-US"/>
              </w:rPr>
              <w:t>Mihfin-zakupki@mail.ru</w:t>
            </w:r>
          </w:p>
        </w:tc>
        <w:tc>
          <w:tcPr>
            <w:tcW w:w="2240" w:type="dxa"/>
            <w:shd w:val="clear" w:color="auto" w:fill="auto"/>
          </w:tcPr>
          <w:p w14:paraId="788E40DF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Условиями предоставления гранта субъектам предпринимательства являются:</w:t>
            </w:r>
          </w:p>
          <w:p w14:paraId="045BA23A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регистрация в качестве субъекта предпринимательства в Михайловском муниципальном округе;                 </w:t>
            </w:r>
          </w:p>
          <w:p w14:paraId="4A6B3E3F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осуществление деятельности с момента государственной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>регистрации менее одного календарного года на дату подачи заявления;</w:t>
            </w:r>
          </w:p>
          <w:p w14:paraId="0F3FD30D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осуществление определенных Программой приоритетных видов деятельности в соответствии с требованиями законодательства;</w:t>
            </w:r>
          </w:p>
          <w:p w14:paraId="1E905D3C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отсутствие просроченной задолженности по налогам и иным обязательным платежам в бюджетную систему Российской Федерации;</w:t>
            </w:r>
          </w:p>
          <w:p w14:paraId="23559387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вложение собственных средств на оплату обоснованных и документально подтвержденных расходов, понесенных за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>первый год деятельности;</w:t>
            </w:r>
          </w:p>
          <w:p w14:paraId="25095585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сохранение и создание дополнительных рабочих мест;</w:t>
            </w:r>
          </w:p>
          <w:p w14:paraId="7222A0FC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обеспечение заработной платой работников в размере не ниже среднеотраслевого сложившегося в округе;</w:t>
            </w:r>
          </w:p>
          <w:p w14:paraId="3586E34D" w14:textId="77777777" w:rsidR="00B37A6F" w:rsidRPr="00B37A6F" w:rsidRDefault="00B37A6F" w:rsidP="00FB4C20">
            <w:pPr>
              <w:tabs>
                <w:tab w:val="left" w:pos="56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обеспечение реализации бизнес-плана.</w:t>
            </w:r>
          </w:p>
          <w:p w14:paraId="12CACF47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1" w:type="dxa"/>
            <w:shd w:val="clear" w:color="auto" w:fill="auto"/>
          </w:tcPr>
          <w:p w14:paraId="097E8327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Осуществление деятельности с момента государственной регистрации </w:t>
            </w:r>
            <w:proofErr w:type="gramStart"/>
            <w:r w:rsidRPr="00B37A6F">
              <w:rPr>
                <w:rFonts w:ascii="Times New Roman" w:eastAsia="Calibri" w:hAnsi="Times New Roman" w:cs="Times New Roman"/>
              </w:rPr>
              <w:t>более  одного</w:t>
            </w:r>
            <w:proofErr w:type="gramEnd"/>
            <w:r w:rsidRPr="00B37A6F">
              <w:rPr>
                <w:rFonts w:ascii="Times New Roman" w:eastAsia="Calibri" w:hAnsi="Times New Roman" w:cs="Times New Roman"/>
              </w:rPr>
              <w:t xml:space="preserve"> календарного года на дату подачи заявления;</w:t>
            </w:r>
          </w:p>
          <w:p w14:paraId="557A3706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B37A6F">
              <w:rPr>
                <w:rFonts w:ascii="Times New Roman" w:eastAsia="Calibri" w:hAnsi="Times New Roman" w:cs="Times New Roman"/>
              </w:rPr>
              <w:t xml:space="preserve"> осуществление видов деятельност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>и, не отнесенных к приоритетным видам согласно Программы.</w:t>
            </w:r>
          </w:p>
          <w:p w14:paraId="4C9DC270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B3913A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Не ограничен</w:t>
            </w:r>
          </w:p>
        </w:tc>
        <w:tc>
          <w:tcPr>
            <w:tcW w:w="1028" w:type="dxa"/>
            <w:shd w:val="clear" w:color="auto" w:fill="auto"/>
          </w:tcPr>
          <w:p w14:paraId="37B507F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147.2</w:t>
            </w:r>
          </w:p>
        </w:tc>
        <w:tc>
          <w:tcPr>
            <w:tcW w:w="1028" w:type="dxa"/>
            <w:shd w:val="clear" w:color="auto" w:fill="auto"/>
          </w:tcPr>
          <w:p w14:paraId="36FFCEC6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hyperlink r:id="rId6" w:history="1">
              <w:r w:rsidRPr="00B37A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https://mihadmin.amurobl.ru/pages/ekonomika/programmnyy-byudzhet/programmy/munitsipalnye-programmy-deystvuyushchie-</w:t>
              </w:r>
              <w:r w:rsidRPr="00B37A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s-2025-goda/2-munitsipalnaya-programma-podderzhka-i-razvitie-malogo-i-srednego-predprinimatelstva-v-mikhaylovsko/</w:t>
              </w:r>
            </w:hyperlink>
            <w:r w:rsidRPr="00B37A6F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B37A6F" w:rsidRPr="00B37A6F" w14:paraId="1F347FC4" w14:textId="77777777" w:rsidTr="00B37A6F">
        <w:tc>
          <w:tcPr>
            <w:tcW w:w="670" w:type="dxa"/>
            <w:shd w:val="clear" w:color="auto" w:fill="auto"/>
          </w:tcPr>
          <w:p w14:paraId="02ABA460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1.2</w:t>
            </w:r>
          </w:p>
        </w:tc>
        <w:tc>
          <w:tcPr>
            <w:tcW w:w="1619" w:type="dxa"/>
            <w:shd w:val="clear" w:color="auto" w:fill="auto"/>
          </w:tcPr>
          <w:p w14:paraId="0DCDAB07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>Региональная поддержка малого и среднего предпринимательства включая крестьянские (фермерские) хозяйства (в части предоставлени</w:t>
            </w:r>
            <w:r w:rsidRPr="00B37A6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я субсидии местным бюджетам на поддержку и развитие субъектов малого и среднего предпринимательства, включая я крестьянские (фермерские) хозяйства) </w:t>
            </w:r>
          </w:p>
          <w:p w14:paraId="2626EF35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EB38F8F" w14:textId="77777777" w:rsidR="00B37A6F" w:rsidRPr="00B37A6F" w:rsidRDefault="00B37A6F" w:rsidP="00FB4C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Субсидия предоставляется в рамках муниципальной программы «Поддержка и развитие малого и среднего предпринимательства в Михайловском муниципальном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округе на 2026-2030 </w:t>
            </w:r>
            <w:proofErr w:type="gramStart"/>
            <w:r w:rsidRPr="00B37A6F">
              <w:rPr>
                <w:rFonts w:ascii="Times New Roman" w:eastAsia="Calibri" w:hAnsi="Times New Roman" w:cs="Times New Roman"/>
              </w:rPr>
              <w:t>годы»  с</w:t>
            </w:r>
            <w:proofErr w:type="gramEnd"/>
            <w:r w:rsidRPr="00B37A6F">
              <w:rPr>
                <w:rFonts w:ascii="Times New Roman" w:eastAsia="Calibri" w:hAnsi="Times New Roman" w:cs="Times New Roman"/>
              </w:rPr>
              <w:t xml:space="preserve"> ц</w:t>
            </w:r>
            <w:r w:rsidRPr="00B37A6F">
              <w:rPr>
                <w:rFonts w:ascii="Times New Roman" w:eastAsia="Calibri" w:hAnsi="Times New Roman" w:cs="Times New Roman"/>
                <w:color w:val="000000"/>
              </w:rPr>
              <w:t>елью обеспечения благоприятных условий для развития субъектов предпринимательства и предоставление на безвозмездной и безвозвратной основе в соответствии  с бизнес-планом на условиях долевого финансирования расходов, связанных с началом предпринимательской деятельности</w:t>
            </w:r>
          </w:p>
          <w:p w14:paraId="0997297C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0" w:type="dxa"/>
            <w:shd w:val="clear" w:color="auto" w:fill="auto"/>
          </w:tcPr>
          <w:p w14:paraId="071F26E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Постановление администрации Михайловского муниципального округа от 11.02.2026 №122</w:t>
            </w:r>
          </w:p>
        </w:tc>
        <w:tc>
          <w:tcPr>
            <w:tcW w:w="2079" w:type="dxa"/>
            <w:shd w:val="clear" w:color="auto" w:fill="auto"/>
          </w:tcPr>
          <w:p w14:paraId="51254ABB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Администрация Михайловского муниципального округа, с. Поярково, ул. Ленина, 87.</w:t>
            </w:r>
          </w:p>
          <w:p w14:paraId="1EB0D2B5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Контактное лицо: Измайлова Марина Николаевна, заместитель главы округа по финансам и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экономике – начальник финансово-экономического управления, 8(41637)41059; </w:t>
            </w:r>
          </w:p>
          <w:p w14:paraId="00903D61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7A6F">
              <w:rPr>
                <w:rFonts w:ascii="Times New Roman" w:eastAsia="Calibri" w:hAnsi="Times New Roman" w:cs="Times New Roman"/>
                <w:lang w:val="en-US"/>
              </w:rPr>
              <w:t>Mihfin-zakupki@mail.ru</w:t>
            </w:r>
          </w:p>
        </w:tc>
        <w:tc>
          <w:tcPr>
            <w:tcW w:w="2240" w:type="dxa"/>
            <w:shd w:val="clear" w:color="auto" w:fill="auto"/>
          </w:tcPr>
          <w:p w14:paraId="388F5AA0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Условиями предоставления субсидии субъектам предпринимательства являются:</w:t>
            </w:r>
          </w:p>
          <w:p w14:paraId="6E94824B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 xml:space="preserve">- регистрация в качестве субъекта предпринимательства и осуществление деятельности на территории </w:t>
            </w:r>
            <w:r w:rsidRPr="00B37A6F">
              <w:rPr>
                <w:rFonts w:ascii="Times New Roman" w:eastAsia="Calibri" w:hAnsi="Times New Roman" w:cs="Times New Roman"/>
                <w:lang w:eastAsia="ru-RU"/>
              </w:rPr>
              <w:lastRenderedPageBreak/>
              <w:t>Амурской области;</w:t>
            </w:r>
          </w:p>
          <w:p w14:paraId="52575834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 xml:space="preserve">- отсутствие задолженности по налогам, сборам и иным обязательным платежам </w:t>
            </w:r>
            <w:proofErr w:type="gramStart"/>
            <w:r w:rsidRPr="00B37A6F">
              <w:rPr>
                <w:rFonts w:ascii="Times New Roman" w:eastAsia="Calibri" w:hAnsi="Times New Roman" w:cs="Times New Roman"/>
                <w:lang w:eastAsia="ru-RU"/>
              </w:rPr>
              <w:t>в  бюджеты</w:t>
            </w:r>
            <w:proofErr w:type="gramEnd"/>
            <w:r w:rsidRPr="00B37A6F">
              <w:rPr>
                <w:rFonts w:ascii="Times New Roman" w:eastAsia="Calibri" w:hAnsi="Times New Roman" w:cs="Times New Roman"/>
                <w:lang w:eastAsia="ru-RU"/>
              </w:rPr>
              <w:t xml:space="preserve"> бюджетной системы Российской Федерации;</w:t>
            </w:r>
          </w:p>
          <w:p w14:paraId="7BDF9E86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 xml:space="preserve"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</w:t>
            </w:r>
            <w:r w:rsidRPr="00B37A6F">
              <w:rPr>
                <w:rFonts w:ascii="Times New Roman" w:eastAsia="Calibri" w:hAnsi="Times New Roman" w:cs="Times New Roman"/>
                <w:lang w:eastAsia="ru-RU"/>
              </w:rPr>
              <w:lastRenderedPageBreak/>
              <w:t>Федерации;</w:t>
            </w:r>
          </w:p>
          <w:p w14:paraId="4CD18080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>- сохранение и создание дополнительных рабочих мест;</w:t>
            </w:r>
          </w:p>
          <w:p w14:paraId="1C3B983A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 обеспечение заработной платой работников в размере не ниже величины установленного по области прожиточного минимума для трудоспособного населения на дату подачи конкурсной заявки;</w:t>
            </w:r>
          </w:p>
          <w:p w14:paraId="354BA7DC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 xml:space="preserve">- субъект МСП - юридическое лицо не находится в процессе реорганизации, ликвидации, в отношении него не введена процедура банкротства, его деятельность не приостановлена в порядке, предусмотренном законодательством </w:t>
            </w:r>
            <w:r w:rsidRPr="00B37A6F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Российской Федерации, а субъект МСП - индивидуальный предприниматель не должен прекратить деятельность в качестве индивидуального предпринимателя;</w:t>
            </w:r>
          </w:p>
          <w:p w14:paraId="32738501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 xml:space="preserve">- участник конкурса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юридическим лиц, местом регистрации которых является государство или территория, включенные в утвержденный Министерством финансов перечень государств и </w:t>
            </w:r>
            <w:r w:rsidRPr="00B37A6F">
              <w:rPr>
                <w:rFonts w:ascii="Times New Roman" w:eastAsia="Calibri" w:hAnsi="Times New Roman" w:cs="Times New Roman"/>
                <w:lang w:eastAsia="ru-RU"/>
              </w:rPr>
              <w:lastRenderedPageBreak/>
              <w:t>территорий, предоставляющий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50%;</w:t>
            </w:r>
          </w:p>
          <w:p w14:paraId="14C2484A" w14:textId="77777777" w:rsidR="00B37A6F" w:rsidRPr="00B37A6F" w:rsidRDefault="00B37A6F" w:rsidP="00FB4C2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7A6F">
              <w:rPr>
                <w:rFonts w:ascii="Times New Roman" w:eastAsia="Calibri" w:hAnsi="Times New Roman" w:cs="Times New Roman"/>
                <w:lang w:eastAsia="ru-RU"/>
              </w:rPr>
              <w:t xml:space="preserve">- участник конкурса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</w:t>
            </w:r>
            <w:r w:rsidRPr="00B37A6F">
              <w:rPr>
                <w:rFonts w:ascii="Times New Roman" w:eastAsia="Calibri" w:hAnsi="Times New Roman" w:cs="Times New Roman"/>
                <w:lang w:eastAsia="ru-RU"/>
              </w:rPr>
              <w:lastRenderedPageBreak/>
              <w:t>цели, указанные пунктом 1.4 раздела 1 настоящего Порядка.</w:t>
            </w:r>
          </w:p>
          <w:p w14:paraId="7C5BF8F3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1" w:type="dxa"/>
            <w:shd w:val="clear" w:color="auto" w:fill="auto"/>
          </w:tcPr>
          <w:p w14:paraId="6F6A79B6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Осуществление деятельности с момента государственной регистрации менее одного календарного года на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>дату подачи заявления.</w:t>
            </w:r>
          </w:p>
          <w:p w14:paraId="62CC29A2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D66290E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Не ограничен</w:t>
            </w:r>
          </w:p>
        </w:tc>
        <w:tc>
          <w:tcPr>
            <w:tcW w:w="1028" w:type="dxa"/>
            <w:shd w:val="clear" w:color="auto" w:fill="auto"/>
          </w:tcPr>
          <w:p w14:paraId="6341EBEE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1169,1</w:t>
            </w:r>
          </w:p>
        </w:tc>
        <w:tc>
          <w:tcPr>
            <w:tcW w:w="1028" w:type="dxa"/>
            <w:shd w:val="clear" w:color="auto" w:fill="auto"/>
          </w:tcPr>
          <w:p w14:paraId="7304EE3D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7A6F" w:rsidRPr="00B37A6F" w14:paraId="3CD691B5" w14:textId="77777777" w:rsidTr="00FB4C20">
        <w:tc>
          <w:tcPr>
            <w:tcW w:w="14373" w:type="dxa"/>
            <w:gridSpan w:val="10"/>
            <w:shd w:val="clear" w:color="auto" w:fill="auto"/>
          </w:tcPr>
          <w:p w14:paraId="3C16415E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37A6F">
              <w:rPr>
                <w:rFonts w:ascii="Times New Roman" w:eastAsia="Calibri" w:hAnsi="Times New Roman" w:cs="Times New Roman"/>
                <w:b/>
              </w:rPr>
              <w:lastRenderedPageBreak/>
              <w:t>Нефинансовые формы поддержки</w:t>
            </w:r>
          </w:p>
        </w:tc>
      </w:tr>
      <w:tr w:rsidR="00B37A6F" w:rsidRPr="00B37A6F" w14:paraId="787E2987" w14:textId="77777777" w:rsidTr="00B37A6F">
        <w:tc>
          <w:tcPr>
            <w:tcW w:w="670" w:type="dxa"/>
            <w:shd w:val="clear" w:color="auto" w:fill="auto"/>
          </w:tcPr>
          <w:p w14:paraId="0EA0AF70" w14:textId="77777777" w:rsidR="00B37A6F" w:rsidRPr="00B37A6F" w:rsidRDefault="00B37A6F" w:rsidP="00FB4C20">
            <w:pPr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1619" w:type="dxa"/>
            <w:shd w:val="clear" w:color="auto" w:fill="auto"/>
          </w:tcPr>
          <w:p w14:paraId="457717A1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Сопровождение инвестиционных проектов по принципу одного окна</w:t>
            </w:r>
          </w:p>
        </w:tc>
        <w:tc>
          <w:tcPr>
            <w:tcW w:w="1842" w:type="dxa"/>
            <w:shd w:val="clear" w:color="auto" w:fill="auto"/>
          </w:tcPr>
          <w:p w14:paraId="04D26152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Регламент сопровождения инвестиционных проектов по принципу «одного окна» на территории муниципального образования «Михайловский муниципальный округ» разработан в целях создания благоприятных условий для осуществления инвестиционной деятельности.</w:t>
            </w:r>
          </w:p>
          <w:p w14:paraId="15EC3480" w14:textId="77777777" w:rsidR="00B37A6F" w:rsidRPr="00B37A6F" w:rsidRDefault="00B37A6F" w:rsidP="00FB4C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Настоящий Регламент устанавливает сроки и последовательность действий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структурных подразделений администрации Михайловского муниципального округа  по оказанию информационно-консультационного и организационного содействия российским и иностранным инвесторам, реализующим и (или) планирующим реализацию инвестиционных проектов в Михайловском муниципальном округе, и направлен на унификацию процедуры взаимодействия инвесторов со структурными подразделениями администрации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>Михайловского муниципального округа и отраслевыми органами на территории округа, снижение административных барьеров, оказание содействия инвесторам.</w:t>
            </w:r>
          </w:p>
          <w:p w14:paraId="21A6BE56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0" w:type="dxa"/>
            <w:shd w:val="clear" w:color="auto" w:fill="auto"/>
          </w:tcPr>
          <w:p w14:paraId="14E0A6B0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Постановление главы Михайловского района от 16.02.2015 №97</w:t>
            </w:r>
          </w:p>
        </w:tc>
        <w:tc>
          <w:tcPr>
            <w:tcW w:w="2079" w:type="dxa"/>
            <w:shd w:val="clear" w:color="auto" w:fill="auto"/>
          </w:tcPr>
          <w:p w14:paraId="09675F52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Администрация Михайловского муниципального округа, с. Поярково, ул. Ленина, 87.</w:t>
            </w:r>
          </w:p>
          <w:p w14:paraId="5DC074CD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Контактное лицо: Измайлова Марина Николаевна, заместитель главы округа по финансам и экономике – начальник финансово-экономического управления, 8(41637)41059; </w:t>
            </w:r>
          </w:p>
          <w:p w14:paraId="3B4DB62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  <w:lang w:val="en-US"/>
              </w:rPr>
              <w:t>Mihfin-zakupki@mail.ru</w:t>
            </w:r>
          </w:p>
        </w:tc>
        <w:tc>
          <w:tcPr>
            <w:tcW w:w="2240" w:type="dxa"/>
            <w:shd w:val="clear" w:color="auto" w:fill="auto"/>
          </w:tcPr>
          <w:p w14:paraId="2F522CF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Инвестиционные проекты общей стоимостью не более 150 млн. руб. или претендующие на включение в перечень приоритетных инвестиционных проектов Михайловского муниципального округа</w:t>
            </w:r>
          </w:p>
        </w:tc>
        <w:tc>
          <w:tcPr>
            <w:tcW w:w="1381" w:type="dxa"/>
            <w:shd w:val="clear" w:color="auto" w:fill="auto"/>
          </w:tcPr>
          <w:p w14:paraId="7E94EDE7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Инвестиционные проекты общей </w:t>
            </w:r>
            <w:proofErr w:type="gramStart"/>
            <w:r w:rsidRPr="00B37A6F">
              <w:rPr>
                <w:rFonts w:ascii="Times New Roman" w:eastAsia="Calibri" w:hAnsi="Times New Roman" w:cs="Times New Roman"/>
              </w:rPr>
              <w:t>стоимостью  более</w:t>
            </w:r>
            <w:proofErr w:type="gramEnd"/>
            <w:r w:rsidRPr="00B37A6F">
              <w:rPr>
                <w:rFonts w:ascii="Times New Roman" w:eastAsia="Calibri" w:hAnsi="Times New Roman" w:cs="Times New Roman"/>
              </w:rPr>
              <w:t xml:space="preserve"> 150 млн. руб. или претендующие на включение в перечень приоритетных инвестиционных проектов Михайловского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14:paraId="3277AAC2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Не более </w:t>
            </w:r>
            <w:proofErr w:type="gramStart"/>
            <w:r w:rsidRPr="00B37A6F">
              <w:rPr>
                <w:rFonts w:ascii="Times New Roman" w:eastAsia="Calibri" w:hAnsi="Times New Roman" w:cs="Times New Roman"/>
              </w:rPr>
              <w:t xml:space="preserve">150  </w:t>
            </w:r>
            <w:proofErr w:type="spellStart"/>
            <w:r w:rsidRPr="00B37A6F">
              <w:rPr>
                <w:rFonts w:ascii="Times New Roman" w:eastAsia="Calibri" w:hAnsi="Times New Roman" w:cs="Times New Roman"/>
              </w:rPr>
              <w:t>млн.руб</w:t>
            </w:r>
            <w:proofErr w:type="spellEnd"/>
            <w:r w:rsidRPr="00B37A6F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1028" w:type="dxa"/>
            <w:shd w:val="clear" w:color="auto" w:fill="auto"/>
          </w:tcPr>
          <w:p w14:paraId="33DEA76C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14:paraId="7FC9B6FE" w14:textId="77777777" w:rsidR="00B37A6F" w:rsidRPr="00B37A6F" w:rsidRDefault="00B37A6F" w:rsidP="00FB4C20">
            <w:pPr>
              <w:rPr>
                <w:rFonts w:ascii="Times New Roman" w:eastAsia="Calibri" w:hAnsi="Times New Roman" w:cs="Times New Roman"/>
              </w:rPr>
            </w:pPr>
            <w:hyperlink r:id="rId7" w:history="1">
              <w:r w:rsidRPr="00B37A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https://mihadmin.amurobl.ru/pages/investoru/investitsionnyy-profil/soprovozhdenie-investitsionnykh-proektov-po-printsipu-odnogo-okna/</w:t>
              </w:r>
            </w:hyperlink>
            <w:r w:rsidRPr="00B37A6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37A6F" w:rsidRPr="00B37A6F" w14:paraId="3CD78EC3" w14:textId="77777777" w:rsidTr="00B37A6F">
        <w:tc>
          <w:tcPr>
            <w:tcW w:w="670" w:type="dxa"/>
            <w:shd w:val="clear" w:color="auto" w:fill="auto"/>
          </w:tcPr>
          <w:p w14:paraId="1B0C189B" w14:textId="77777777" w:rsidR="00B37A6F" w:rsidRPr="00B37A6F" w:rsidRDefault="00B37A6F" w:rsidP="00B37A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3A18AFD3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Содействие инвесторам в подборе производственных площадей и земельных участков</w:t>
            </w:r>
          </w:p>
        </w:tc>
        <w:tc>
          <w:tcPr>
            <w:tcW w:w="1842" w:type="dxa"/>
            <w:shd w:val="clear" w:color="auto" w:fill="auto"/>
          </w:tcPr>
          <w:p w14:paraId="601E105C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Ведется и постоянно обновляется реестр свободных производственных площадей, которые могут быть предложены для реализации различных инвестиционных проектов в зависимости от характеристик площадок и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>потребностей инвестора</w:t>
            </w:r>
          </w:p>
        </w:tc>
        <w:tc>
          <w:tcPr>
            <w:tcW w:w="1210" w:type="dxa"/>
            <w:shd w:val="clear" w:color="auto" w:fill="auto"/>
          </w:tcPr>
          <w:p w14:paraId="7C668A0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Постановление администрации Михайловского муниципального округа от 04.03.2026 № 66</w:t>
            </w:r>
          </w:p>
        </w:tc>
        <w:tc>
          <w:tcPr>
            <w:tcW w:w="2079" w:type="dxa"/>
            <w:shd w:val="clear" w:color="auto" w:fill="auto"/>
          </w:tcPr>
          <w:p w14:paraId="04CA7BB3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Администрация Михайловского муниципального округа, с. Поярково, ул. Ленина, 87.</w:t>
            </w:r>
          </w:p>
          <w:p w14:paraId="66F84264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Контактное лицо: Измайлова Марина Николаевна, заместитель главы округа по финансам и экономике – начальник финансово-экономического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управления, 8(41637)41059; </w:t>
            </w:r>
          </w:p>
          <w:p w14:paraId="5D17D14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7A6F">
              <w:rPr>
                <w:rFonts w:ascii="Times New Roman" w:eastAsia="Calibri" w:hAnsi="Times New Roman" w:cs="Times New Roman"/>
                <w:lang w:val="en-US"/>
              </w:rPr>
              <w:t>Mihfin-zakupki@mail.ru</w:t>
            </w:r>
          </w:p>
        </w:tc>
        <w:tc>
          <w:tcPr>
            <w:tcW w:w="2240" w:type="dxa"/>
            <w:shd w:val="clear" w:color="auto" w:fill="auto"/>
          </w:tcPr>
          <w:p w14:paraId="75C4F15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381" w:type="dxa"/>
            <w:shd w:val="clear" w:color="auto" w:fill="auto"/>
          </w:tcPr>
          <w:p w14:paraId="1F6BF1F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2F977C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Не ограничен</w:t>
            </w:r>
          </w:p>
        </w:tc>
        <w:tc>
          <w:tcPr>
            <w:tcW w:w="1028" w:type="dxa"/>
            <w:shd w:val="clear" w:color="auto" w:fill="auto"/>
          </w:tcPr>
          <w:p w14:paraId="3BD32D57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14:paraId="2F7F2C6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hyperlink r:id="rId8" w:history="1">
              <w:r w:rsidRPr="00B37A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http://www.mihadmin28.ru/invest5.html</w:t>
              </w:r>
            </w:hyperlink>
          </w:p>
        </w:tc>
      </w:tr>
      <w:tr w:rsidR="00B37A6F" w:rsidRPr="00B37A6F" w14:paraId="5BD66C79" w14:textId="77777777" w:rsidTr="00B37A6F">
        <w:tc>
          <w:tcPr>
            <w:tcW w:w="670" w:type="dxa"/>
            <w:shd w:val="clear" w:color="auto" w:fill="auto"/>
          </w:tcPr>
          <w:p w14:paraId="348CA7C8" w14:textId="77777777" w:rsidR="00B37A6F" w:rsidRPr="00B37A6F" w:rsidRDefault="00B37A6F" w:rsidP="00B37A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130D6E70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Деятельность совета по улучшению инвестиционного климата в Михайловском муниципальном округе</w:t>
            </w:r>
          </w:p>
        </w:tc>
        <w:tc>
          <w:tcPr>
            <w:tcW w:w="1842" w:type="dxa"/>
            <w:shd w:val="clear" w:color="auto" w:fill="auto"/>
          </w:tcPr>
          <w:p w14:paraId="05527CCF" w14:textId="77777777" w:rsidR="00B37A6F" w:rsidRPr="00B37A6F" w:rsidRDefault="00B37A6F" w:rsidP="00FB4C20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 xml:space="preserve"> Совет по улучшению инвестиционного климата в Михайловском муниципальном округе является общественным совещательным координационным органом, созданным при главе Михайловского муниципального округа с целью выработки согласованных предложений по вопросам социально-экономического развития и обеспечения благоприятного инвестиционного климата в Михайловском муниципальном округе.</w:t>
            </w:r>
          </w:p>
          <w:p w14:paraId="488AB491" w14:textId="77777777" w:rsidR="00B37A6F" w:rsidRPr="00B37A6F" w:rsidRDefault="00B37A6F" w:rsidP="00FB4C2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0" w:type="dxa"/>
            <w:shd w:val="clear" w:color="auto" w:fill="auto"/>
          </w:tcPr>
          <w:p w14:paraId="0C3DEE54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Постановление администрации Михайловского муниципального </w:t>
            </w:r>
            <w:proofErr w:type="gramStart"/>
            <w:r w:rsidRPr="00B37A6F">
              <w:rPr>
                <w:rFonts w:ascii="Times New Roman" w:eastAsia="Calibri" w:hAnsi="Times New Roman" w:cs="Times New Roman"/>
              </w:rPr>
              <w:t>округа  от</w:t>
            </w:r>
            <w:proofErr w:type="gramEnd"/>
            <w:r w:rsidRPr="00B37A6F">
              <w:rPr>
                <w:rFonts w:ascii="Times New Roman" w:eastAsia="Calibri" w:hAnsi="Times New Roman" w:cs="Times New Roman"/>
              </w:rPr>
              <w:t xml:space="preserve"> 18.02.2026 № 138</w:t>
            </w:r>
          </w:p>
        </w:tc>
        <w:tc>
          <w:tcPr>
            <w:tcW w:w="2079" w:type="dxa"/>
            <w:shd w:val="clear" w:color="auto" w:fill="auto"/>
          </w:tcPr>
          <w:p w14:paraId="3EECC337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Администрация Михайловского муниципального округа, с. Поярково, ул. Ленина, 87.</w:t>
            </w:r>
          </w:p>
          <w:p w14:paraId="1C09DF63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Контактное лицо: Измайлова Марина Николаевна, заместитель главы округа по финансам и экономике – начальник финансово-экономического управления, 8(41637)41059; </w:t>
            </w:r>
          </w:p>
          <w:p w14:paraId="41CB9A9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7A6F">
              <w:rPr>
                <w:rFonts w:ascii="Times New Roman" w:eastAsia="Calibri" w:hAnsi="Times New Roman" w:cs="Times New Roman"/>
                <w:lang w:val="en-US"/>
              </w:rPr>
              <w:t>Mihfin-zakupki@mail.ru</w:t>
            </w:r>
          </w:p>
        </w:tc>
        <w:tc>
          <w:tcPr>
            <w:tcW w:w="2240" w:type="dxa"/>
            <w:shd w:val="clear" w:color="auto" w:fill="auto"/>
          </w:tcPr>
          <w:p w14:paraId="3AF6E448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14:paraId="2CA06BE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597822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Не ограничен</w:t>
            </w:r>
          </w:p>
        </w:tc>
        <w:tc>
          <w:tcPr>
            <w:tcW w:w="1028" w:type="dxa"/>
            <w:shd w:val="clear" w:color="auto" w:fill="auto"/>
          </w:tcPr>
          <w:p w14:paraId="00626EB2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14:paraId="5B3D5AE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hyperlink r:id="rId9" w:history="1">
              <w:r w:rsidRPr="00B37A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https://mihadmin.amurobl.ru/pages/investoru/sovet/</w:t>
              </w:r>
            </w:hyperlink>
            <w:r w:rsidRPr="00B37A6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37A6F" w:rsidRPr="00B37A6F" w14:paraId="2F507D0F" w14:textId="77777777" w:rsidTr="00B37A6F">
        <w:tc>
          <w:tcPr>
            <w:tcW w:w="670" w:type="dxa"/>
            <w:shd w:val="clear" w:color="auto" w:fill="auto"/>
          </w:tcPr>
          <w:p w14:paraId="4C0C4A87" w14:textId="77777777" w:rsidR="00B37A6F" w:rsidRPr="00B37A6F" w:rsidRDefault="00B37A6F" w:rsidP="00B37A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0E93FE74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Оказание инвесторам информационной, методической и консультационной помощи</w:t>
            </w:r>
          </w:p>
        </w:tc>
        <w:tc>
          <w:tcPr>
            <w:tcW w:w="1842" w:type="dxa"/>
            <w:shd w:val="clear" w:color="auto" w:fill="auto"/>
          </w:tcPr>
          <w:p w14:paraId="5E9560B6" w14:textId="77777777" w:rsidR="00B37A6F" w:rsidRPr="00B37A6F" w:rsidRDefault="00B37A6F" w:rsidP="00FB4C20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t>Размещение на официальном сайте Михайловского муниципального округа в разделе «Инвестиции» информационных материалов об инвестиционных площадках, инвестиционных проектах, обновления нормативно-правовой базы, проводимых мероприятиях и др. информации.</w:t>
            </w:r>
          </w:p>
        </w:tc>
        <w:tc>
          <w:tcPr>
            <w:tcW w:w="1210" w:type="dxa"/>
            <w:shd w:val="clear" w:color="auto" w:fill="auto"/>
          </w:tcPr>
          <w:p w14:paraId="23AC0547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14:paraId="1953427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Администрация Михайловского муниципального округа, с. Поярково, ул. Ленина, 87.</w:t>
            </w:r>
          </w:p>
          <w:p w14:paraId="2A2AC37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Контактное лицо: Измайлова Марина Николаевна, заместитель главы округа по финансам и экономике – начальник финансово-экономического управления, 8(41637)41059; </w:t>
            </w:r>
          </w:p>
          <w:p w14:paraId="4599E1C8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7A6F">
              <w:rPr>
                <w:rFonts w:ascii="Times New Roman" w:eastAsia="Calibri" w:hAnsi="Times New Roman" w:cs="Times New Roman"/>
                <w:lang w:val="en-US"/>
              </w:rPr>
              <w:t>Mihfin-zakupki@mail.ru</w:t>
            </w:r>
          </w:p>
        </w:tc>
        <w:tc>
          <w:tcPr>
            <w:tcW w:w="2240" w:type="dxa"/>
            <w:shd w:val="clear" w:color="auto" w:fill="auto"/>
          </w:tcPr>
          <w:p w14:paraId="3B7793EB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14:paraId="7572652D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A06223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14:paraId="63E1BD0B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14:paraId="661E3126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7A6F" w:rsidRPr="00B37A6F" w14:paraId="72842519" w14:textId="77777777" w:rsidTr="00B37A6F">
        <w:tc>
          <w:tcPr>
            <w:tcW w:w="670" w:type="dxa"/>
            <w:shd w:val="clear" w:color="auto" w:fill="auto"/>
          </w:tcPr>
          <w:p w14:paraId="3DDA84C3" w14:textId="77777777" w:rsidR="00B37A6F" w:rsidRPr="00B37A6F" w:rsidRDefault="00B37A6F" w:rsidP="00B37A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0323FE4A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Внедрение стандарта деятельности в Михайловском муниципальном округе по обеспечению благоприятного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>инвестиционного климата</w:t>
            </w:r>
          </w:p>
        </w:tc>
        <w:tc>
          <w:tcPr>
            <w:tcW w:w="1842" w:type="dxa"/>
            <w:shd w:val="clear" w:color="auto" w:fill="auto"/>
          </w:tcPr>
          <w:p w14:paraId="16DF215F" w14:textId="77777777" w:rsidR="00B37A6F" w:rsidRPr="00B37A6F" w:rsidRDefault="00B37A6F" w:rsidP="00FB4C20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37A6F">
              <w:rPr>
                <w:rFonts w:ascii="Times New Roman" w:eastAsia="Calibri" w:hAnsi="Times New Roman" w:cs="Times New Roman"/>
                <w:color w:val="000000"/>
              </w:rPr>
              <w:lastRenderedPageBreak/>
              <w:t>Предусматривает деятельность ОМСУ по обеспечению благоприятного инвестиционного климата</w:t>
            </w:r>
          </w:p>
        </w:tc>
        <w:tc>
          <w:tcPr>
            <w:tcW w:w="1210" w:type="dxa"/>
            <w:shd w:val="clear" w:color="auto" w:fill="auto"/>
          </w:tcPr>
          <w:p w14:paraId="090FEDBE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Распоряжение администрации Михайловского муниципального округа от 19.01.2026 № 10</w:t>
            </w:r>
          </w:p>
        </w:tc>
        <w:tc>
          <w:tcPr>
            <w:tcW w:w="2079" w:type="dxa"/>
            <w:shd w:val="clear" w:color="auto" w:fill="auto"/>
          </w:tcPr>
          <w:p w14:paraId="43204D4B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Администрация Михайловского муниципального округа, с. Поярково, ул. Ленина, 87.</w:t>
            </w:r>
          </w:p>
          <w:p w14:paraId="494203B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 xml:space="preserve">Контактное лицо: Измайлова Марина Николаевна, заместитель главы округа по финансам и </w:t>
            </w:r>
            <w:r w:rsidRPr="00B37A6F">
              <w:rPr>
                <w:rFonts w:ascii="Times New Roman" w:eastAsia="Calibri" w:hAnsi="Times New Roman" w:cs="Times New Roman"/>
              </w:rPr>
              <w:lastRenderedPageBreak/>
              <w:t xml:space="preserve">экономике – начальник финансово-экономического управления, 8(41637)41059; </w:t>
            </w:r>
          </w:p>
          <w:p w14:paraId="0495A302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7A6F">
              <w:rPr>
                <w:rFonts w:ascii="Times New Roman" w:eastAsia="Calibri" w:hAnsi="Times New Roman" w:cs="Times New Roman"/>
                <w:lang w:val="en-US"/>
              </w:rPr>
              <w:t>Mihfin-zakupki@mail.ru</w:t>
            </w:r>
          </w:p>
        </w:tc>
        <w:tc>
          <w:tcPr>
            <w:tcW w:w="2240" w:type="dxa"/>
            <w:shd w:val="clear" w:color="auto" w:fill="auto"/>
          </w:tcPr>
          <w:p w14:paraId="7B9B2C2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381" w:type="dxa"/>
            <w:shd w:val="clear" w:color="auto" w:fill="auto"/>
          </w:tcPr>
          <w:p w14:paraId="0AFB0A94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D17AD9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14:paraId="0E62C1AF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7A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14:paraId="7DAD0ACC" w14:textId="77777777" w:rsidR="00B37A6F" w:rsidRPr="00B37A6F" w:rsidRDefault="00B37A6F" w:rsidP="00FB4C20">
            <w:pPr>
              <w:contextualSpacing/>
              <w:rPr>
                <w:rFonts w:ascii="Times New Roman" w:eastAsia="Calibri" w:hAnsi="Times New Roman" w:cs="Times New Roman"/>
              </w:rPr>
            </w:pPr>
            <w:hyperlink r:id="rId10" w:history="1">
              <w:r w:rsidRPr="00B37A6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http://www.mihadmin28.ru/page-184.html</w:t>
              </w:r>
            </w:hyperlink>
            <w:r w:rsidRPr="00B37A6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52902CFD" w14:textId="77777777" w:rsidR="00B37A6F" w:rsidRPr="00B37A6F" w:rsidRDefault="00B37A6F" w:rsidP="00B37A6F">
      <w:pPr>
        <w:ind w:left="1080"/>
        <w:contextualSpacing/>
        <w:rPr>
          <w:rFonts w:ascii="Times New Roman" w:eastAsia="Calibri" w:hAnsi="Times New Roman" w:cs="Times New Roman"/>
        </w:rPr>
      </w:pPr>
    </w:p>
    <w:p w14:paraId="4E876863" w14:textId="77777777" w:rsidR="00993F80" w:rsidRPr="00B37A6F" w:rsidRDefault="00993F80" w:rsidP="00993F80">
      <w:pPr>
        <w:pStyle w:val="a3"/>
        <w:ind w:left="1080"/>
        <w:rPr>
          <w:rFonts w:ascii="Times New Roman" w:hAnsi="Times New Roman" w:cs="Times New Roman"/>
        </w:rPr>
      </w:pPr>
    </w:p>
    <w:sectPr w:rsidR="00993F80" w:rsidRPr="00B37A6F" w:rsidSect="00993F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CB6"/>
    <w:multiLevelType w:val="multilevel"/>
    <w:tmpl w:val="81CA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7D677AC"/>
    <w:multiLevelType w:val="multilevel"/>
    <w:tmpl w:val="5CB62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E4C3247"/>
    <w:multiLevelType w:val="multilevel"/>
    <w:tmpl w:val="81CA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80"/>
    <w:rsid w:val="00015B00"/>
    <w:rsid w:val="0008723E"/>
    <w:rsid w:val="000F25C0"/>
    <w:rsid w:val="00154714"/>
    <w:rsid w:val="001627C0"/>
    <w:rsid w:val="00183569"/>
    <w:rsid w:val="00194426"/>
    <w:rsid w:val="001962F2"/>
    <w:rsid w:val="00196BBF"/>
    <w:rsid w:val="00197486"/>
    <w:rsid w:val="001B3AE0"/>
    <w:rsid w:val="002926F9"/>
    <w:rsid w:val="0029400A"/>
    <w:rsid w:val="00343F04"/>
    <w:rsid w:val="00360D1A"/>
    <w:rsid w:val="003F7CC9"/>
    <w:rsid w:val="00436C8D"/>
    <w:rsid w:val="00475653"/>
    <w:rsid w:val="004B1774"/>
    <w:rsid w:val="004F45D8"/>
    <w:rsid w:val="00526122"/>
    <w:rsid w:val="005B6912"/>
    <w:rsid w:val="005B6E96"/>
    <w:rsid w:val="005D15FF"/>
    <w:rsid w:val="005F5332"/>
    <w:rsid w:val="006A006B"/>
    <w:rsid w:val="00711F73"/>
    <w:rsid w:val="00772165"/>
    <w:rsid w:val="007A6C75"/>
    <w:rsid w:val="007C6024"/>
    <w:rsid w:val="00834AAB"/>
    <w:rsid w:val="008E1AF6"/>
    <w:rsid w:val="008F0D59"/>
    <w:rsid w:val="00933A62"/>
    <w:rsid w:val="009414CC"/>
    <w:rsid w:val="00993F80"/>
    <w:rsid w:val="009D196A"/>
    <w:rsid w:val="00A227F3"/>
    <w:rsid w:val="00A67D39"/>
    <w:rsid w:val="00A819BA"/>
    <w:rsid w:val="00AF411E"/>
    <w:rsid w:val="00B130B1"/>
    <w:rsid w:val="00B1469D"/>
    <w:rsid w:val="00B25A21"/>
    <w:rsid w:val="00B37A6F"/>
    <w:rsid w:val="00B7705C"/>
    <w:rsid w:val="00BA3251"/>
    <w:rsid w:val="00BF7B01"/>
    <w:rsid w:val="00C11B69"/>
    <w:rsid w:val="00C16CAF"/>
    <w:rsid w:val="00C30118"/>
    <w:rsid w:val="00C35AA5"/>
    <w:rsid w:val="00C652AE"/>
    <w:rsid w:val="00C86F33"/>
    <w:rsid w:val="00CA2C1F"/>
    <w:rsid w:val="00CD6544"/>
    <w:rsid w:val="00D17C5A"/>
    <w:rsid w:val="00D34F80"/>
    <w:rsid w:val="00DB27EB"/>
    <w:rsid w:val="00DC43A5"/>
    <w:rsid w:val="00E64E40"/>
    <w:rsid w:val="00EC0921"/>
    <w:rsid w:val="00F41B93"/>
    <w:rsid w:val="00FC3112"/>
    <w:rsid w:val="00FC5C3F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7988"/>
  <w15:docId w15:val="{2EEE2259-4A1F-402F-83D0-9B90F332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F80"/>
    <w:pPr>
      <w:ind w:left="720"/>
      <w:contextualSpacing/>
    </w:pPr>
  </w:style>
  <w:style w:type="table" w:styleId="a4">
    <w:name w:val="Table Grid"/>
    <w:basedOn w:val="a1"/>
    <w:uiPriority w:val="59"/>
    <w:rsid w:val="0099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5471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2C1F"/>
    <w:rPr>
      <w:color w:val="800080" w:themeColor="followedHyperlink"/>
      <w:u w:val="single"/>
    </w:rPr>
  </w:style>
  <w:style w:type="paragraph" w:customStyle="1" w:styleId="ConsPlusTitle">
    <w:name w:val="ConsPlusTitle"/>
    <w:rsid w:val="00C3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3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5AA5"/>
    <w:rPr>
      <w:rFonts w:ascii="Calibri" w:eastAsia="Times New Roman" w:hAnsi="Calibri" w:cs="Calibri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772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hadmin28.ru/invest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mihadmin.amurobl.ru/pages/investoru/investitsionnyy-profil/soprovozhdenie-investitsionnykh-proektov-po-printsipu-odnogo-okn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hadmin.amurobl.ru/pages/ekonomika/programmnyy-byudzhet/programmy/munitsipalnye-programmy-deystvuyushchie-s-2025-goda/2-munitsipalnaya-programma-podderzhka-i-razvitie-malogo-i-srednego-predprinimatelstva-v-mikhaylovsk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hadmin28.ru/page-1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hadmin.amurobl.ru/pages/investoru/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D253D-AD9A-48E3-90E6-B0FF5EE9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6</cp:revision>
  <dcterms:created xsi:type="dcterms:W3CDTF">2025-02-05T02:55:00Z</dcterms:created>
  <dcterms:modified xsi:type="dcterms:W3CDTF">2026-05-21T07:24:00Z</dcterms:modified>
</cp:coreProperties>
</file>