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5BB7A" w14:textId="0A93AE0B" w:rsidR="006F72E1" w:rsidRPr="006F72E1" w:rsidRDefault="006F72E1" w:rsidP="006F72E1">
      <w:pPr>
        <w:pStyle w:val="5"/>
        <w:shd w:val="clear" w:color="auto" w:fill="auto"/>
        <w:spacing w:before="0"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2E1">
        <w:rPr>
          <w:rFonts w:ascii="Times New Roman" w:hAnsi="Times New Roman" w:cs="Times New Roman"/>
          <w:b/>
          <w:sz w:val="24"/>
          <w:szCs w:val="24"/>
        </w:rPr>
        <w:t xml:space="preserve"> Общие сведения о Константиновском районе</w:t>
      </w:r>
    </w:p>
    <w:p w14:paraId="06F247BA" w14:textId="021122FC" w:rsidR="006F72E1" w:rsidRPr="006F72E1" w:rsidRDefault="006F72E1" w:rsidP="006F72E1">
      <w:pPr>
        <w:jc w:val="center"/>
      </w:pPr>
      <w:r w:rsidRPr="006F72E1">
        <w:t>Историческая справка района</w:t>
      </w:r>
    </w:p>
    <w:p w14:paraId="17B64EC3" w14:textId="77777777" w:rsidR="006F72E1" w:rsidRPr="006F72E1" w:rsidRDefault="006F72E1" w:rsidP="006F72E1">
      <w:pPr>
        <w:ind w:firstLine="709"/>
        <w:jc w:val="both"/>
      </w:pPr>
      <w:r w:rsidRPr="006F72E1">
        <w:t>Село Константиновка образовано в 1858 году как казачья станица Константиновская, названная в честь великого князя Константина Николаевича, на месте казачьего поста в 99 верстах от Благовещенска.</w:t>
      </w:r>
    </w:p>
    <w:p w14:paraId="47F85E6A" w14:textId="77777777" w:rsidR="006F72E1" w:rsidRPr="00E82773" w:rsidRDefault="006F72E1" w:rsidP="006F72E1">
      <w:pPr>
        <w:ind w:firstLine="709"/>
        <w:jc w:val="both"/>
      </w:pPr>
      <w:r w:rsidRPr="00E82773">
        <w:t xml:space="preserve">Строительство села начиналось от Ближней речки, первая улица получила название Большой (ныне Ленина). Вторая улица – Урядницкая (Казачья), третья носила название </w:t>
      </w:r>
      <w:proofErr w:type="spellStart"/>
      <w:r w:rsidRPr="00E82773">
        <w:t>З</w:t>
      </w:r>
      <w:r w:rsidRPr="00E82773">
        <w:t>а</w:t>
      </w:r>
      <w:r w:rsidRPr="00E82773">
        <w:t>верняевки</w:t>
      </w:r>
      <w:proofErr w:type="spellEnd"/>
      <w:r w:rsidRPr="00E82773">
        <w:t xml:space="preserve"> (Партизанская), параллельно улице Большой застраивалась </w:t>
      </w:r>
      <w:proofErr w:type="spellStart"/>
      <w:r w:rsidRPr="00E82773">
        <w:t>Ушкановская</w:t>
      </w:r>
      <w:proofErr w:type="spellEnd"/>
      <w:r w:rsidRPr="00E82773">
        <w:t>, от названия зайцев-ушканов, которые в большом количестве водились в окрестных рощах. Ныне это улица Константиновская.</w:t>
      </w:r>
    </w:p>
    <w:p w14:paraId="1E4ADE9A" w14:textId="77777777" w:rsidR="006F72E1" w:rsidRPr="00E82773" w:rsidRDefault="006F72E1" w:rsidP="006F72E1">
      <w:pPr>
        <w:ind w:firstLine="709"/>
        <w:jc w:val="both"/>
      </w:pPr>
      <w:r w:rsidRPr="00E82773">
        <w:t>Революция 1905 года не затронула жителей села. Экономическое положение казаков по сравнению с другими сословиями было значительно лучше. По закону казаку полагалось 30 десятин душевого надела, 10 десятин в станичном наделе, 10 десятин – в войсковом зап</w:t>
      </w:r>
      <w:r w:rsidRPr="00E82773">
        <w:t>а</w:t>
      </w:r>
      <w:r w:rsidRPr="00E82773">
        <w:t>се. В этот период население села прибавлялось за счет переселенцев из Тамбовской, Полта</w:t>
      </w:r>
      <w:r w:rsidRPr="00E82773">
        <w:t>в</w:t>
      </w:r>
      <w:r w:rsidRPr="00E82773">
        <w:t>ской и других губерний.</w:t>
      </w:r>
    </w:p>
    <w:p w14:paraId="394A8879" w14:textId="77777777" w:rsidR="006F72E1" w:rsidRPr="00E82773" w:rsidRDefault="006F72E1" w:rsidP="006F72E1">
      <w:pPr>
        <w:ind w:firstLine="709"/>
        <w:jc w:val="both"/>
      </w:pPr>
      <w:r w:rsidRPr="00E82773">
        <w:t>С приходом Советской власти в Амурскую область в Константиновке было устано</w:t>
      </w:r>
      <w:r w:rsidRPr="00E82773">
        <w:t>в</w:t>
      </w:r>
      <w:r w:rsidRPr="00E82773">
        <w:t xml:space="preserve">лено волостное управление, в которое входили села: Коврижка, Ключи, </w:t>
      </w:r>
      <w:proofErr w:type="spellStart"/>
      <w:r w:rsidRPr="00E82773">
        <w:t>Новопетровка</w:t>
      </w:r>
      <w:proofErr w:type="spellEnd"/>
      <w:r w:rsidRPr="00E82773">
        <w:t>. Ко</w:t>
      </w:r>
      <w:r w:rsidRPr="00E82773">
        <w:t>н</w:t>
      </w:r>
      <w:r w:rsidRPr="00E82773">
        <w:t>стантиновка в это время значительно расстраивается. В декабре 1925 года в ней насчитыв</w:t>
      </w:r>
      <w:r w:rsidRPr="00E82773">
        <w:t>а</w:t>
      </w:r>
      <w:r w:rsidRPr="00E82773">
        <w:t xml:space="preserve">лось 581 двор и 2988 жителей. В 1928 году в селе организуются </w:t>
      </w:r>
      <w:proofErr w:type="spellStart"/>
      <w:r w:rsidRPr="00E82773">
        <w:t>ТОЗы</w:t>
      </w:r>
      <w:proofErr w:type="spellEnd"/>
      <w:r w:rsidRPr="00E82773">
        <w:t xml:space="preserve">. В 1929 году создан первый колхоз «Гигант», в него объединились пять сел: </w:t>
      </w:r>
      <w:proofErr w:type="spellStart"/>
      <w:r w:rsidRPr="00E82773">
        <w:t>Семидомка</w:t>
      </w:r>
      <w:proofErr w:type="spellEnd"/>
      <w:r w:rsidRPr="00E82773">
        <w:t>, Коврижка, Констант</w:t>
      </w:r>
      <w:r w:rsidRPr="00E82773">
        <w:t>и</w:t>
      </w:r>
      <w:r w:rsidRPr="00E82773">
        <w:t xml:space="preserve">новка, Орловка и </w:t>
      </w:r>
      <w:proofErr w:type="spellStart"/>
      <w:r w:rsidRPr="00E82773">
        <w:t>Новопетровка</w:t>
      </w:r>
      <w:proofErr w:type="spellEnd"/>
      <w:r w:rsidRPr="00E82773">
        <w:t xml:space="preserve"> вместе с организованными до этого </w:t>
      </w:r>
      <w:proofErr w:type="spellStart"/>
      <w:r w:rsidRPr="00E82773">
        <w:t>ТОЗами</w:t>
      </w:r>
      <w:proofErr w:type="spellEnd"/>
      <w:r w:rsidRPr="00E82773">
        <w:t>.</w:t>
      </w:r>
    </w:p>
    <w:p w14:paraId="7B624B37" w14:textId="77777777" w:rsidR="006F72E1" w:rsidRPr="00E82773" w:rsidRDefault="006F72E1" w:rsidP="006F72E1">
      <w:pPr>
        <w:ind w:firstLine="709"/>
        <w:jc w:val="both"/>
      </w:pPr>
      <w:r w:rsidRPr="00E82773">
        <w:t>Константиновский район изначально был сельскохозяйственным, разрабатывались площади под пашню, на лугах и поймах паслись стада. Наряду с земледелием и животново</w:t>
      </w:r>
      <w:r w:rsidRPr="00E82773">
        <w:t>д</w:t>
      </w:r>
      <w:r w:rsidRPr="00E82773">
        <w:t xml:space="preserve">ством население занималось рыбной ловлей в реке Амур, его притоках </w:t>
      </w:r>
      <w:proofErr w:type="spellStart"/>
      <w:r w:rsidRPr="00E82773">
        <w:t>Уртуй</w:t>
      </w:r>
      <w:proofErr w:type="spellEnd"/>
      <w:r w:rsidRPr="00E82773">
        <w:t xml:space="preserve">, </w:t>
      </w:r>
      <w:proofErr w:type="spellStart"/>
      <w:r w:rsidRPr="00E82773">
        <w:t>Филиновка</w:t>
      </w:r>
      <w:proofErr w:type="spellEnd"/>
      <w:r w:rsidRPr="00E82773">
        <w:t xml:space="preserve">, </w:t>
      </w:r>
      <w:proofErr w:type="spellStart"/>
      <w:r w:rsidRPr="00E82773">
        <w:t>Аргузиха</w:t>
      </w:r>
      <w:proofErr w:type="spellEnd"/>
      <w:r w:rsidRPr="00E82773">
        <w:t xml:space="preserve"> и многочисленных озерах.</w:t>
      </w:r>
    </w:p>
    <w:p w14:paraId="04EC8534" w14:textId="77777777" w:rsidR="006F72E1" w:rsidRPr="00E82773" w:rsidRDefault="006F72E1" w:rsidP="006F72E1">
      <w:pPr>
        <w:ind w:firstLine="709"/>
        <w:jc w:val="both"/>
      </w:pPr>
      <w:r w:rsidRPr="00E82773">
        <w:t>Особое место в истории района занимают годы Великой Отечественной войны. В г</w:t>
      </w:r>
      <w:r w:rsidRPr="00E82773">
        <w:t>о</w:t>
      </w:r>
      <w:r w:rsidRPr="00E82773">
        <w:t>ды войны на защиту Отечества было призвано более 500 наших земляков, все они награжд</w:t>
      </w:r>
      <w:r w:rsidRPr="00E82773">
        <w:t>е</w:t>
      </w:r>
      <w:r w:rsidRPr="00E82773">
        <w:t>ны орденами и медалями, 5 человек удостоены звания Героя Советского Союза, память о них увековечена в экспозиции районного краеведческого музея, их именами названы улицы сел. Война непосредственно коснулась жителей района – в селе Константиновка проходила пер</w:t>
      </w:r>
      <w:r w:rsidRPr="00E82773">
        <w:t>е</w:t>
      </w:r>
      <w:r w:rsidRPr="00E82773">
        <w:t xml:space="preserve">права через Амур при освобождении русской земли от японских милитаристов. С тех пор день – 2 сентября особенно дорог и знаменателен для </w:t>
      </w:r>
      <w:proofErr w:type="spellStart"/>
      <w:r w:rsidRPr="00E82773">
        <w:t>константиновцев</w:t>
      </w:r>
      <w:proofErr w:type="spellEnd"/>
      <w:r w:rsidRPr="00E82773">
        <w:t xml:space="preserve"> как День Победы над Японией во второй мировой войне.</w:t>
      </w:r>
    </w:p>
    <w:p w14:paraId="00BED810" w14:textId="77777777" w:rsidR="006F72E1" w:rsidRPr="00E82773" w:rsidRDefault="006F72E1" w:rsidP="006F72E1">
      <w:pPr>
        <w:ind w:firstLine="709"/>
        <w:jc w:val="both"/>
      </w:pPr>
      <w:r w:rsidRPr="00E82773">
        <w:t>В послевоенные годы район успешно развивался как житница Амурской области. Своими урожаями зерновых и сои, надоями молока гремели в области и были известны д</w:t>
      </w:r>
      <w:r w:rsidRPr="00E82773">
        <w:t>а</w:t>
      </w:r>
      <w:r w:rsidRPr="00E82773">
        <w:t>леко за ее пределами такие хозяйства как совхоз «Пограничный», награжденный в 1981 году орденом Трудового красного знамени (директор совхоза – Герой Социалистического труда И.И. Багров, бригадир полеводческой бригады – Герой Социалистического труда И.К. Га</w:t>
      </w:r>
      <w:r w:rsidRPr="00E82773">
        <w:t>н</w:t>
      </w:r>
      <w:r w:rsidRPr="00E82773">
        <w:t xml:space="preserve">жа), отмеченный знаками «Победитель соцсоревнования» ряда пятилеток колхоз «Родина» (полвека возглавлял М.Д. </w:t>
      </w:r>
      <w:proofErr w:type="spellStart"/>
      <w:r w:rsidRPr="00E82773">
        <w:t>Мормоль</w:t>
      </w:r>
      <w:proofErr w:type="spellEnd"/>
      <w:r w:rsidRPr="00E82773">
        <w:t>), колхоз «Вперед к коммунизму (председатель – Герой Социалистического труда П.А. Воропаев).</w:t>
      </w:r>
    </w:p>
    <w:p w14:paraId="34738BD2" w14:textId="77777777" w:rsidR="006F72E1" w:rsidRPr="00E82773" w:rsidRDefault="006F72E1" w:rsidP="006F72E1">
      <w:pPr>
        <w:ind w:firstLine="709"/>
        <w:jc w:val="both"/>
      </w:pPr>
      <w:r w:rsidRPr="00E82773">
        <w:t>В 70-80 годы значительных масштабов достигло строительство в районе: практически во всех селах построены школы, детские сады, дома культуры, фельдшерско-акушерские пункты, центральная районная больница, хлебозавод, нефтебаза, автотранспортное предпр</w:t>
      </w:r>
      <w:r w:rsidRPr="00E82773">
        <w:t>и</w:t>
      </w:r>
      <w:r w:rsidRPr="00E82773">
        <w:t>ятие, базы строительных организаций, микрорайон благоустроенных многоквартирных д</w:t>
      </w:r>
      <w:r w:rsidRPr="00E82773">
        <w:t>о</w:t>
      </w:r>
      <w:r w:rsidRPr="00E82773">
        <w:t>мов в райцентре. Колхозы собственными силами и с помощью подрядных строительных о</w:t>
      </w:r>
      <w:r w:rsidRPr="00E82773">
        <w:t>р</w:t>
      </w:r>
      <w:r w:rsidRPr="00E82773">
        <w:t>ганизаций района обеспечили жильем не только своих работников из числа местных жит</w:t>
      </w:r>
      <w:r w:rsidRPr="00E82773">
        <w:t>е</w:t>
      </w:r>
      <w:r w:rsidRPr="00E82773">
        <w:t>лей, но и переселенцев из западных областей России, восполняющих нехватку рабочих рук для сельскохозяйственного производства.</w:t>
      </w:r>
    </w:p>
    <w:p w14:paraId="4FC7BEFF" w14:textId="77777777" w:rsidR="006F72E1" w:rsidRPr="00E82773" w:rsidRDefault="006F72E1" w:rsidP="006F72E1">
      <w:pPr>
        <w:ind w:firstLine="709"/>
        <w:jc w:val="center"/>
      </w:pPr>
    </w:p>
    <w:p w14:paraId="3CF71B75" w14:textId="77777777" w:rsidR="006F72E1" w:rsidRPr="00E82773" w:rsidRDefault="006F72E1" w:rsidP="006F72E1">
      <w:pPr>
        <w:ind w:firstLine="709"/>
        <w:jc w:val="center"/>
      </w:pPr>
    </w:p>
    <w:p w14:paraId="6EE53F5A" w14:textId="77777777" w:rsidR="006F72E1" w:rsidRDefault="006F72E1" w:rsidP="006F72E1">
      <w:pPr>
        <w:ind w:firstLine="709"/>
        <w:jc w:val="center"/>
      </w:pPr>
    </w:p>
    <w:p w14:paraId="6BBC5674" w14:textId="3E2FB1F2" w:rsidR="006F72E1" w:rsidRPr="00E82773" w:rsidRDefault="006F72E1" w:rsidP="006F72E1">
      <w:pPr>
        <w:ind w:firstLine="709"/>
        <w:jc w:val="center"/>
      </w:pPr>
      <w:r w:rsidRPr="00E82773">
        <w:t>Административно – территориальное деление</w:t>
      </w:r>
    </w:p>
    <w:p w14:paraId="334D9C99" w14:textId="77777777" w:rsidR="006F72E1" w:rsidRPr="00687719" w:rsidRDefault="006F72E1" w:rsidP="006F72E1">
      <w:pPr>
        <w:ind w:firstLine="709"/>
        <w:jc w:val="both"/>
        <w:rPr>
          <w:lang w:eastAsia="ar-SA"/>
        </w:rPr>
      </w:pPr>
      <w:r w:rsidRPr="00687719">
        <w:rPr>
          <w:lang w:eastAsia="ar-SA"/>
        </w:rPr>
        <w:t>В настоящее время в состав Константиновского муниципального района входит 16 населенных пунктов, объединенных 11 муниципальными образованиями поселений, которые связаны с районным центром автомобильными дорогами.</w:t>
      </w:r>
    </w:p>
    <w:p w14:paraId="437D682F" w14:textId="77777777" w:rsidR="006F72E1" w:rsidRPr="00E82773" w:rsidRDefault="006F72E1" w:rsidP="006F72E1">
      <w:pPr>
        <w:ind w:firstLine="709"/>
        <w:jc w:val="both"/>
      </w:pPr>
      <w:r w:rsidRPr="00725613">
        <w:t>К наиболее крупным селам</w:t>
      </w:r>
      <w:r w:rsidRPr="00687719">
        <w:t xml:space="preserve"> относятся с. Константиновка (46</w:t>
      </w:r>
      <w:r>
        <w:t>29</w:t>
      </w:r>
      <w:r w:rsidRPr="00687719">
        <w:t xml:space="preserve"> чел.), с. Нижняя По</w:t>
      </w:r>
      <w:r w:rsidRPr="00687719">
        <w:t>л</w:t>
      </w:r>
      <w:r w:rsidRPr="00687719">
        <w:t>тавка (111</w:t>
      </w:r>
      <w:r>
        <w:t>8</w:t>
      </w:r>
      <w:r w:rsidRPr="00687719">
        <w:t xml:space="preserve"> человек), с. </w:t>
      </w:r>
      <w:proofErr w:type="spellStart"/>
      <w:r w:rsidRPr="00687719">
        <w:t>Крестовоздвиженка</w:t>
      </w:r>
      <w:proofErr w:type="spellEnd"/>
      <w:r w:rsidRPr="00687719">
        <w:t xml:space="preserve"> (8</w:t>
      </w:r>
      <w:r>
        <w:t>39</w:t>
      </w:r>
      <w:r w:rsidRPr="00687719">
        <w:t xml:space="preserve"> человек), с. Ключи (70</w:t>
      </w:r>
      <w:r>
        <w:t>0</w:t>
      </w:r>
      <w:r w:rsidRPr="00687719">
        <w:t xml:space="preserve"> человек). Ещё 7 населенных пунктов имеют численность населения от 300 до 500 человек и в 5 селах – от 100 до 300 человек.</w:t>
      </w:r>
    </w:p>
    <w:p w14:paraId="3D129B4E" w14:textId="77777777" w:rsidR="006F72E1" w:rsidRPr="00E82773" w:rsidRDefault="006F72E1" w:rsidP="006F72E1">
      <w:pPr>
        <w:ind w:firstLine="709"/>
        <w:jc w:val="both"/>
        <w:rPr>
          <w:spacing w:val="-6"/>
        </w:rPr>
      </w:pPr>
      <w:r w:rsidRPr="00E82773">
        <w:rPr>
          <w:spacing w:val="-6"/>
        </w:rPr>
        <w:t>Структура Константиновского района представлена на рисунке 1.</w:t>
      </w:r>
    </w:p>
    <w:p w14:paraId="0DDCDD13" w14:textId="77777777" w:rsidR="006F72E1" w:rsidRPr="00E82773" w:rsidRDefault="006F72E1" w:rsidP="006F72E1">
      <w:pPr>
        <w:ind w:firstLine="709"/>
        <w:jc w:val="both"/>
        <w:rPr>
          <w:spacing w:val="-6"/>
        </w:rPr>
      </w:pPr>
    </w:p>
    <w:p w14:paraId="6D19DE4B" w14:textId="1910EB79" w:rsidR="006F72E1" w:rsidRPr="00E82773" w:rsidRDefault="006F72E1" w:rsidP="006F72E1">
      <w:pPr>
        <w:ind w:firstLine="709"/>
        <w:jc w:val="both"/>
        <w:rPr>
          <w:noProof/>
          <w:sz w:val="28"/>
          <w:szCs w:val="28"/>
        </w:rPr>
      </w:pPr>
      <w:r w:rsidRPr="00E82773">
        <w:rPr>
          <w:b/>
          <w:noProof/>
          <w:sz w:val="28"/>
          <w:szCs w:val="28"/>
        </w:rPr>
        <w:drawing>
          <wp:inline distT="0" distB="0" distL="0" distR="0" wp14:anchorId="73E57E0A" wp14:editId="5B16E9B7">
            <wp:extent cx="5715000" cy="2800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1CC86" w14:textId="5211A7F8" w:rsidR="006F72E1" w:rsidRPr="00E82773" w:rsidRDefault="006F72E1" w:rsidP="006F72E1">
      <w:pPr>
        <w:ind w:firstLine="709"/>
        <w:jc w:val="center"/>
      </w:pPr>
      <w:r w:rsidRPr="00E82773">
        <w:t xml:space="preserve"> </w:t>
      </w:r>
      <w:bookmarkStart w:id="0" w:name="_Hlk123022177"/>
      <w:r w:rsidRPr="00E82773">
        <w:t>Географическое положение и климат</w:t>
      </w:r>
    </w:p>
    <w:p w14:paraId="6CBFEC18" w14:textId="77777777" w:rsidR="006F72E1" w:rsidRPr="00E82773" w:rsidRDefault="006F72E1" w:rsidP="006F72E1">
      <w:pPr>
        <w:ind w:firstLine="709"/>
        <w:jc w:val="both"/>
      </w:pPr>
      <w:r w:rsidRPr="00E82773">
        <w:t xml:space="preserve">Константиновский район расположен на юге </w:t>
      </w:r>
      <w:proofErr w:type="spellStart"/>
      <w:r w:rsidRPr="00E82773">
        <w:t>Зейско-Буреинской</w:t>
      </w:r>
      <w:proofErr w:type="spellEnd"/>
      <w:r w:rsidRPr="00E82773">
        <w:t xml:space="preserve"> равнины. Граничит на северо-западе и севере с Тамбовским районом, на востоке- с Михайловским, на юге – го</w:t>
      </w:r>
      <w:r w:rsidRPr="00E82773">
        <w:t>с</w:t>
      </w:r>
      <w:r w:rsidRPr="00E82773">
        <w:t>ударственная граница с КНР. Площадь района – 1,8 тыс. кв. км. Район образован в 1944 году, с 1963 по 1967 годы входил в состав Тамбовского района. Центр района - село Констант</w:t>
      </w:r>
      <w:r w:rsidRPr="00E82773">
        <w:t>и</w:t>
      </w:r>
      <w:r w:rsidRPr="00E82773">
        <w:t xml:space="preserve">новка, расположенное в </w:t>
      </w:r>
      <w:smartTag w:uri="urn:schemas-microsoft-com:office:smarttags" w:element="metricconverter">
        <w:smartTagPr>
          <w:attr w:name="ProductID" w:val="104 км"/>
        </w:smartTagPr>
        <w:r w:rsidRPr="00E82773">
          <w:t>104 км</w:t>
        </w:r>
      </w:smartTag>
      <w:r w:rsidRPr="00E82773">
        <w:t xml:space="preserve"> от областного центра.</w:t>
      </w:r>
    </w:p>
    <w:p w14:paraId="19D1567F" w14:textId="77777777" w:rsidR="006F72E1" w:rsidRPr="00E82773" w:rsidRDefault="006F72E1" w:rsidP="006F72E1">
      <w:pPr>
        <w:ind w:firstLine="709"/>
        <w:jc w:val="center"/>
      </w:pPr>
      <w:r w:rsidRPr="00E82773">
        <w:t>Карта Константиновского района на рисунке 2</w:t>
      </w:r>
    </w:p>
    <w:p w14:paraId="0EF010B2" w14:textId="6936A5EB" w:rsidR="006F72E1" w:rsidRPr="00E82773" w:rsidRDefault="006F72E1" w:rsidP="006F72E1">
      <w:pPr>
        <w:jc w:val="both"/>
        <w:rPr>
          <w:noProof/>
        </w:rPr>
      </w:pPr>
      <w:r w:rsidRPr="00E82773">
        <w:rPr>
          <w:noProof/>
          <w:sz w:val="28"/>
          <w:szCs w:val="28"/>
        </w:rPr>
        <w:drawing>
          <wp:inline distT="0" distB="0" distL="0" distR="0" wp14:anchorId="462141CA" wp14:editId="1F03A0A5">
            <wp:extent cx="5940425" cy="32524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ABD25E0" w14:textId="77777777" w:rsidR="006F72E1" w:rsidRPr="00E82773" w:rsidRDefault="006F72E1" w:rsidP="006F72E1">
      <w:pPr>
        <w:ind w:firstLine="709"/>
        <w:jc w:val="both"/>
        <w:rPr>
          <w:lang w:eastAsia="ar-SA"/>
        </w:rPr>
      </w:pPr>
      <w:r w:rsidRPr="00E82773">
        <w:rPr>
          <w:lang w:eastAsia="ar-SA"/>
        </w:rPr>
        <w:lastRenderedPageBreak/>
        <w:t xml:space="preserve">Климат района резко континентальный с морозной зимой и умеренно-жарким летом. Среднегодовая температура составляет </w:t>
      </w:r>
      <w:r w:rsidRPr="00E82773">
        <w:t>+1,1ºС - +1,6ºС</w:t>
      </w:r>
      <w:r w:rsidRPr="00E82773">
        <w:rPr>
          <w:lang w:eastAsia="ar-SA"/>
        </w:rPr>
        <w:t>.</w:t>
      </w:r>
    </w:p>
    <w:p w14:paraId="3562D878" w14:textId="77777777" w:rsidR="006F72E1" w:rsidRPr="00E82773" w:rsidRDefault="006F72E1" w:rsidP="006F72E1">
      <w:pPr>
        <w:ind w:firstLine="709"/>
        <w:jc w:val="both"/>
        <w:rPr>
          <w:lang w:eastAsia="ar-SA"/>
        </w:rPr>
      </w:pPr>
      <w:r w:rsidRPr="00E82773">
        <w:rPr>
          <w:lang w:eastAsia="ar-SA"/>
        </w:rPr>
        <w:t>Наиболее холодным месяцем является январь со средней температурой – 27°, мин</w:t>
      </w:r>
      <w:r w:rsidRPr="00E82773">
        <w:rPr>
          <w:lang w:eastAsia="ar-SA"/>
        </w:rPr>
        <w:t>и</w:t>
      </w:r>
      <w:r w:rsidRPr="00E82773">
        <w:rPr>
          <w:lang w:eastAsia="ar-SA"/>
        </w:rPr>
        <w:t>мальные температуры в отдельные годы достигают – 43,8°. Самый жаркий месяц – июль с температурой +18° +22° (максимальная температура +33°).</w:t>
      </w:r>
      <w:r w:rsidRPr="00E82773">
        <w:t xml:space="preserve"> Средняя температура вегетац</w:t>
      </w:r>
      <w:r w:rsidRPr="00E82773">
        <w:t>и</w:t>
      </w:r>
      <w:r w:rsidRPr="00E82773">
        <w:t>онного периода 15,9ºС, его продолжительность в среднем 162 дня, безморозного -136 дней</w:t>
      </w:r>
    </w:p>
    <w:p w14:paraId="2C17421F" w14:textId="77777777" w:rsidR="006F72E1" w:rsidRPr="00E82773" w:rsidRDefault="006F72E1" w:rsidP="006F72E1">
      <w:pPr>
        <w:ind w:firstLine="709"/>
        <w:jc w:val="both"/>
        <w:rPr>
          <w:lang w:eastAsia="ar-SA"/>
        </w:rPr>
      </w:pPr>
      <w:r w:rsidRPr="00E82773">
        <w:rPr>
          <w:lang w:eastAsia="ar-SA"/>
        </w:rPr>
        <w:t>Общее количество осадков за год составляет около 450-650 мм, причем основная ма</w:t>
      </w:r>
      <w:r w:rsidRPr="00E82773">
        <w:rPr>
          <w:lang w:eastAsia="ar-SA"/>
        </w:rPr>
        <w:t>с</w:t>
      </w:r>
      <w:r w:rsidRPr="00E82773">
        <w:rPr>
          <w:lang w:eastAsia="ar-SA"/>
        </w:rPr>
        <w:t>са осадков выпадает в период с апреля по октябрь. Так, в период с июля по сентябрь (вкл</w:t>
      </w:r>
      <w:r w:rsidRPr="00E82773">
        <w:rPr>
          <w:lang w:eastAsia="ar-SA"/>
        </w:rPr>
        <w:t>ю</w:t>
      </w:r>
      <w:r w:rsidRPr="00E82773">
        <w:rPr>
          <w:lang w:eastAsia="ar-SA"/>
        </w:rPr>
        <w:t>чительно) выпадает 65-70 % от всех годовых осадков, в период с ноября по февраль – 3-5 %. Летом и осенью осадки выпадают часто в виде ливневых дождей.</w:t>
      </w:r>
    </w:p>
    <w:p w14:paraId="13506087" w14:textId="77777777" w:rsidR="006F72E1" w:rsidRPr="00E82773" w:rsidRDefault="006F72E1" w:rsidP="006F72E1">
      <w:pPr>
        <w:ind w:firstLine="709"/>
        <w:jc w:val="both"/>
        <w:rPr>
          <w:lang w:eastAsia="ar-SA"/>
        </w:rPr>
      </w:pPr>
      <w:r w:rsidRPr="00E82773">
        <w:rPr>
          <w:lang w:eastAsia="ar-SA"/>
        </w:rPr>
        <w:t>Зима малоснежная. Первый снег выпадает обычно в середине октября, а устойчивый снежный покров образуется во второй и третьей декадах ноября. Высота снежного покрова колеблется от 5 см. до 24 см, причем максимальную высоту достигает только к марту месяцу. Сход снега наблюдается в первой декаде и второй декаде апреля, редко в начале мая.</w:t>
      </w:r>
    </w:p>
    <w:p w14:paraId="0D93D68A" w14:textId="77777777" w:rsidR="006F72E1" w:rsidRPr="00E82773" w:rsidRDefault="006F72E1" w:rsidP="006F72E1">
      <w:pPr>
        <w:ind w:firstLine="709"/>
        <w:jc w:val="both"/>
        <w:rPr>
          <w:lang w:eastAsia="ar-SA"/>
        </w:rPr>
      </w:pPr>
      <w:r w:rsidRPr="00E82773">
        <w:rPr>
          <w:lang w:eastAsia="ar-SA"/>
        </w:rPr>
        <w:t>Ветры наиболее сильные в весенние месяцы, зимой и весной. Зима маловетреная.</w:t>
      </w:r>
    </w:p>
    <w:p w14:paraId="7B9A2826" w14:textId="77777777" w:rsidR="006F72E1" w:rsidRPr="00E82773" w:rsidRDefault="006F72E1" w:rsidP="006F72E1">
      <w:pPr>
        <w:ind w:firstLine="709"/>
        <w:jc w:val="both"/>
      </w:pPr>
    </w:p>
    <w:p w14:paraId="64032699" w14:textId="13A74132" w:rsidR="006F72E1" w:rsidRPr="00E82773" w:rsidRDefault="006F72E1" w:rsidP="006F72E1">
      <w:pPr>
        <w:ind w:firstLine="709"/>
        <w:jc w:val="center"/>
      </w:pPr>
      <w:r w:rsidRPr="00E82773">
        <w:t>Природные ресурсы и полезные ископаемые</w:t>
      </w:r>
    </w:p>
    <w:p w14:paraId="67ECB1E4" w14:textId="77777777" w:rsidR="006F72E1" w:rsidRPr="00E82773" w:rsidRDefault="006F72E1" w:rsidP="006F72E1">
      <w:pPr>
        <w:ind w:firstLine="709"/>
        <w:jc w:val="both"/>
        <w:rPr>
          <w:lang w:eastAsia="ar-SA"/>
        </w:rPr>
      </w:pPr>
      <w:r w:rsidRPr="00E82773">
        <w:rPr>
          <w:lang w:eastAsia="ar-SA"/>
        </w:rPr>
        <w:t>В геологическом отношении район полностью не изучен, поэтому о наличии всех п</w:t>
      </w:r>
      <w:r w:rsidRPr="00E82773">
        <w:rPr>
          <w:lang w:eastAsia="ar-SA"/>
        </w:rPr>
        <w:t>о</w:t>
      </w:r>
      <w:r w:rsidRPr="00E82773">
        <w:rPr>
          <w:lang w:eastAsia="ar-SA"/>
        </w:rPr>
        <w:t>лезных ископаемых говорить невозможно.</w:t>
      </w:r>
    </w:p>
    <w:p w14:paraId="7E7170C2" w14:textId="77777777" w:rsidR="006F72E1" w:rsidRDefault="006F72E1" w:rsidP="006F72E1">
      <w:pPr>
        <w:ind w:firstLine="709"/>
        <w:jc w:val="both"/>
        <w:rPr>
          <w:lang w:eastAsia="ar-SA"/>
        </w:rPr>
      </w:pPr>
      <w:r w:rsidRPr="00E82773">
        <w:rPr>
          <w:lang w:eastAsia="ar-SA"/>
        </w:rPr>
        <w:t>Песок, песчано-гравийная смесь и глина, пригодные для строительных целей, встр</w:t>
      </w:r>
      <w:r w:rsidRPr="00E82773">
        <w:rPr>
          <w:lang w:eastAsia="ar-SA"/>
        </w:rPr>
        <w:t>е</w:t>
      </w:r>
      <w:r w:rsidRPr="00E82773">
        <w:rPr>
          <w:lang w:eastAsia="ar-SA"/>
        </w:rPr>
        <w:t>чаются на всей территории района.</w:t>
      </w:r>
    </w:p>
    <w:p w14:paraId="60FFC91F" w14:textId="77777777" w:rsidR="006F72E1" w:rsidRPr="00E82773" w:rsidRDefault="006F72E1" w:rsidP="006F72E1">
      <w:pPr>
        <w:ind w:firstLine="709"/>
        <w:jc w:val="both"/>
        <w:rPr>
          <w:lang w:eastAsia="ar-SA"/>
        </w:rPr>
      </w:pPr>
      <w:r>
        <w:rPr>
          <w:lang w:eastAsia="ar-SA"/>
        </w:rPr>
        <w:t>На территории района имеется два крупных карьера по добыче песчано-гравийной смеси, использующий в основной части для ремонта автомобильных дорог.</w:t>
      </w:r>
    </w:p>
    <w:p w14:paraId="4FD393D6" w14:textId="77777777" w:rsidR="006F72E1" w:rsidRPr="00E82773" w:rsidRDefault="006F72E1" w:rsidP="006F72E1">
      <w:pPr>
        <w:ind w:firstLine="709"/>
        <w:jc w:val="both"/>
        <w:rPr>
          <w:lang w:eastAsia="ar-SA"/>
        </w:rPr>
      </w:pPr>
      <w:r w:rsidRPr="00E82773">
        <w:rPr>
          <w:lang w:eastAsia="ar-SA"/>
        </w:rPr>
        <w:t>Согласно сводному отчёту Дальневосточного геологического управления на террит</w:t>
      </w:r>
      <w:r w:rsidRPr="00E82773">
        <w:rPr>
          <w:lang w:eastAsia="ar-SA"/>
        </w:rPr>
        <w:t>о</w:t>
      </w:r>
      <w:r w:rsidRPr="00E82773">
        <w:rPr>
          <w:lang w:eastAsia="ar-SA"/>
        </w:rPr>
        <w:t>рии района разведано и определено следующее месторождение строительных материалов:</w:t>
      </w:r>
    </w:p>
    <w:p w14:paraId="02DB4FF6" w14:textId="77777777" w:rsidR="006F72E1" w:rsidRPr="00E82773" w:rsidRDefault="006F72E1" w:rsidP="006F72E1">
      <w:pPr>
        <w:ind w:firstLine="709"/>
        <w:jc w:val="both"/>
        <w:rPr>
          <w:lang w:eastAsia="ar-SA"/>
        </w:rPr>
      </w:pPr>
      <w:r w:rsidRPr="00E82773">
        <w:rPr>
          <w:lang w:eastAsia="ar-SA"/>
        </w:rPr>
        <w:t xml:space="preserve">- </w:t>
      </w:r>
      <w:proofErr w:type="spellStart"/>
      <w:r w:rsidRPr="00E82773">
        <w:rPr>
          <w:lang w:eastAsia="ar-SA"/>
        </w:rPr>
        <w:t>Константиновское</w:t>
      </w:r>
      <w:proofErr w:type="spellEnd"/>
      <w:r w:rsidRPr="00E82773">
        <w:rPr>
          <w:lang w:eastAsia="ar-SA"/>
        </w:rPr>
        <w:t xml:space="preserve"> – месторождение кирпичной глины расположено на окраине с. Константиновка, на левом берегу р. Амур.</w:t>
      </w:r>
    </w:p>
    <w:p w14:paraId="32975454" w14:textId="77777777" w:rsidR="006F72E1" w:rsidRPr="00E82773" w:rsidRDefault="006F72E1" w:rsidP="006F72E1">
      <w:pPr>
        <w:ind w:firstLine="709"/>
        <w:jc w:val="both"/>
        <w:rPr>
          <w:lang w:eastAsia="ar-SA"/>
        </w:rPr>
      </w:pPr>
      <w:r w:rsidRPr="00E82773">
        <w:rPr>
          <w:lang w:eastAsia="ar-SA"/>
        </w:rPr>
        <w:t>Данное месторождение глин используется для производства красного кирпича. Де</w:t>
      </w:r>
      <w:r w:rsidRPr="00E82773">
        <w:rPr>
          <w:lang w:eastAsia="ar-SA"/>
        </w:rPr>
        <w:t>й</w:t>
      </w:r>
      <w:r w:rsidRPr="00E82773">
        <w:rPr>
          <w:lang w:eastAsia="ar-SA"/>
        </w:rPr>
        <w:t xml:space="preserve">ствующий кирпичный завод осуществляет производство красного кирпича марки </w:t>
      </w:r>
      <w:r w:rsidRPr="00E82773">
        <w:t>М-150; М-170, который может использоваться как на строительство жилья, так и для кладки печей.</w:t>
      </w:r>
    </w:p>
    <w:p w14:paraId="728AEAB0" w14:textId="77777777" w:rsidR="006F72E1" w:rsidRPr="00E82773" w:rsidRDefault="006F72E1" w:rsidP="006F72E1">
      <w:pPr>
        <w:ind w:firstLine="709"/>
        <w:jc w:val="both"/>
        <w:rPr>
          <w:lang w:eastAsia="ar-SA"/>
        </w:rPr>
      </w:pPr>
      <w:r w:rsidRPr="00E82773">
        <w:rPr>
          <w:lang w:eastAsia="ar-SA"/>
        </w:rPr>
        <w:t>Район располагает ресурсами подземных минеральных вод, которые добывают из двух скважин, расположенных в разных местах райцентра.</w:t>
      </w:r>
    </w:p>
    <w:p w14:paraId="565A606A" w14:textId="77777777" w:rsidR="006F72E1" w:rsidRPr="00E82773" w:rsidRDefault="006F72E1" w:rsidP="006F72E1">
      <w:pPr>
        <w:ind w:firstLine="709"/>
        <w:jc w:val="both"/>
        <w:rPr>
          <w:lang w:eastAsia="ar-SA"/>
        </w:rPr>
      </w:pPr>
      <w:r w:rsidRPr="00E82773">
        <w:rPr>
          <w:lang w:eastAsia="ar-SA"/>
        </w:rPr>
        <w:t>Глубина залегания водоносных горизонтов пойменных отложений находится в пред</w:t>
      </w:r>
      <w:r w:rsidRPr="00E82773">
        <w:rPr>
          <w:lang w:eastAsia="ar-SA"/>
        </w:rPr>
        <w:t>е</w:t>
      </w:r>
      <w:r w:rsidRPr="00E82773">
        <w:rPr>
          <w:lang w:eastAsia="ar-SA"/>
        </w:rPr>
        <w:t>лах 50 метров.</w:t>
      </w:r>
    </w:p>
    <w:p w14:paraId="6431B3B9" w14:textId="77777777" w:rsidR="006F72E1" w:rsidRPr="00E82773" w:rsidRDefault="006F72E1" w:rsidP="006F72E1">
      <w:pPr>
        <w:ind w:firstLine="709"/>
        <w:jc w:val="both"/>
        <w:rPr>
          <w:lang w:eastAsia="ar-SA"/>
        </w:rPr>
      </w:pPr>
      <w:r w:rsidRPr="00E82773">
        <w:rPr>
          <w:lang w:eastAsia="ar-SA"/>
        </w:rPr>
        <w:t>Средняя глубина буровых скважин может быть принята 100 метров, дебит 10-15 м3/час.</w:t>
      </w:r>
    </w:p>
    <w:p w14:paraId="61C8ABA7" w14:textId="77777777" w:rsidR="006F72E1" w:rsidRPr="00E82773" w:rsidRDefault="006F72E1" w:rsidP="006F72E1">
      <w:pPr>
        <w:autoSpaceDE w:val="0"/>
        <w:ind w:firstLine="709"/>
        <w:jc w:val="both"/>
        <w:rPr>
          <w:lang w:eastAsia="ar-SA"/>
        </w:rPr>
      </w:pPr>
      <w:r w:rsidRPr="00E82773">
        <w:rPr>
          <w:lang w:eastAsia="ar-SA"/>
        </w:rPr>
        <w:t>Сельскохозяйственные угодья, прежде всего пахотные земли, – основной экономич</w:t>
      </w:r>
      <w:r w:rsidRPr="00E82773">
        <w:rPr>
          <w:lang w:eastAsia="ar-SA"/>
        </w:rPr>
        <w:t>е</w:t>
      </w:r>
      <w:r w:rsidRPr="00E82773">
        <w:rPr>
          <w:lang w:eastAsia="ar-SA"/>
        </w:rPr>
        <w:t>ский и главный потенциал природных ресурсов Константиновского района. Земли сельск</w:t>
      </w:r>
      <w:r w:rsidRPr="00E82773">
        <w:rPr>
          <w:lang w:eastAsia="ar-SA"/>
        </w:rPr>
        <w:t>о</w:t>
      </w:r>
      <w:r w:rsidRPr="00E82773">
        <w:rPr>
          <w:lang w:eastAsia="ar-SA"/>
        </w:rPr>
        <w:t>хозяйственного назначения составляют 84,9 % земельного фонда района.</w:t>
      </w:r>
    </w:p>
    <w:p w14:paraId="6A6E11A3" w14:textId="77777777" w:rsidR="006F72E1" w:rsidRPr="00E82773" w:rsidRDefault="006F72E1" w:rsidP="006F72E1">
      <w:pPr>
        <w:ind w:firstLine="709"/>
        <w:jc w:val="both"/>
        <w:rPr>
          <w:b/>
        </w:rPr>
      </w:pPr>
      <w:r w:rsidRPr="00E82773">
        <w:t>Почвы – бурые лесные и лугово-черноземовидные. Растительный комплекс – луговой с неб</w:t>
      </w:r>
      <w:bookmarkStart w:id="1" w:name="_GoBack"/>
      <w:bookmarkEnd w:id="1"/>
      <w:r w:rsidRPr="00E82773">
        <w:t>ольшими массивами бело-березовых лесов с примесью осины, ивы, дуба, черной березы и зарослей лощины. На островах Амура произрастает виноград, красная смородина, лимо</w:t>
      </w:r>
      <w:r w:rsidRPr="00E82773">
        <w:t>н</w:t>
      </w:r>
      <w:r w:rsidRPr="00E82773">
        <w:t xml:space="preserve">ник. </w:t>
      </w:r>
    </w:p>
    <w:p w14:paraId="1BA7909B" w14:textId="77777777" w:rsidR="006F72E1" w:rsidRPr="00E82773" w:rsidRDefault="006F72E1" w:rsidP="006F72E1">
      <w:pPr>
        <w:autoSpaceDE w:val="0"/>
        <w:ind w:firstLine="709"/>
        <w:jc w:val="both"/>
        <w:rPr>
          <w:lang w:eastAsia="ar-SA"/>
        </w:rPr>
      </w:pPr>
      <w:r w:rsidRPr="00E82773">
        <w:rPr>
          <w:lang w:eastAsia="ar-SA"/>
        </w:rPr>
        <w:t>Лесной фонд Константиновского района составляет 3170 га.</w:t>
      </w:r>
    </w:p>
    <w:p w14:paraId="06633D7D" w14:textId="77777777" w:rsidR="006F72E1" w:rsidRPr="00E82773" w:rsidRDefault="006F72E1" w:rsidP="006F72E1">
      <w:pPr>
        <w:autoSpaceDE w:val="0"/>
        <w:ind w:firstLine="709"/>
        <w:jc w:val="both"/>
        <w:rPr>
          <w:lang w:eastAsia="ar-SA"/>
        </w:rPr>
      </w:pPr>
      <w:r w:rsidRPr="00E82773">
        <w:rPr>
          <w:lang w:eastAsia="ar-SA"/>
        </w:rPr>
        <w:t xml:space="preserve">Богат и разнообразен животный мир района. Большую ценность представляют косуля, населяющая почти всю территорию района, лисица, барсук, енотовидная собака, ондатра, длиннохвостый суслик, </w:t>
      </w:r>
      <w:r w:rsidRPr="00E82773">
        <w:t xml:space="preserve">полевая мышь, </w:t>
      </w:r>
      <w:r w:rsidRPr="00E82773">
        <w:rPr>
          <w:lang w:eastAsia="ar-SA"/>
        </w:rPr>
        <w:t>и др.</w:t>
      </w:r>
    </w:p>
    <w:p w14:paraId="283A9A36" w14:textId="77777777" w:rsidR="006F72E1" w:rsidRPr="00E82773" w:rsidRDefault="006F72E1" w:rsidP="006F72E1">
      <w:pPr>
        <w:autoSpaceDE w:val="0"/>
        <w:ind w:firstLine="709"/>
        <w:jc w:val="both"/>
        <w:rPr>
          <w:lang w:eastAsia="ar-SA"/>
        </w:rPr>
      </w:pPr>
      <w:r w:rsidRPr="00E82773">
        <w:rPr>
          <w:lang w:eastAsia="ar-SA"/>
        </w:rPr>
        <w:lastRenderedPageBreak/>
        <w:t xml:space="preserve">Встречаются все виды промысловых птиц в большом количестве: уссурийский фазан, утки, гуси, </w:t>
      </w:r>
      <w:r w:rsidRPr="00E82773">
        <w:t xml:space="preserve">немой перепел, черный коршун, полевой жаворонок </w:t>
      </w:r>
      <w:r w:rsidRPr="00E82773">
        <w:rPr>
          <w:lang w:eastAsia="ar-SA"/>
        </w:rPr>
        <w:t>и др.</w:t>
      </w:r>
    </w:p>
    <w:p w14:paraId="6B3ACD20" w14:textId="77777777" w:rsidR="006F72E1" w:rsidRPr="00E82773" w:rsidRDefault="006F72E1" w:rsidP="006F72E1">
      <w:pPr>
        <w:autoSpaceDE w:val="0"/>
        <w:ind w:firstLine="709"/>
        <w:jc w:val="both"/>
        <w:rPr>
          <w:lang w:eastAsia="ar-SA"/>
        </w:rPr>
      </w:pPr>
      <w:r w:rsidRPr="00E82773">
        <w:rPr>
          <w:lang w:eastAsia="ar-SA"/>
        </w:rPr>
        <w:t>В лесах имеются дикорастущая ягода, много грибов.</w:t>
      </w:r>
    </w:p>
    <w:p w14:paraId="49DC37B7" w14:textId="77777777" w:rsidR="006F72E1" w:rsidRPr="00E82773" w:rsidRDefault="006F72E1" w:rsidP="006F72E1">
      <w:pPr>
        <w:autoSpaceDE w:val="0"/>
        <w:ind w:firstLine="709"/>
        <w:jc w:val="both"/>
        <w:rPr>
          <w:lang w:eastAsia="ar-SA"/>
        </w:rPr>
      </w:pPr>
      <w:r w:rsidRPr="00E82773">
        <w:rPr>
          <w:lang w:eastAsia="ar-SA"/>
        </w:rPr>
        <w:t xml:space="preserve">В районе насчитывается более 50 озер. </w:t>
      </w:r>
    </w:p>
    <w:p w14:paraId="20524152" w14:textId="77777777" w:rsidR="006F72E1" w:rsidRPr="00E82773" w:rsidRDefault="006F72E1" w:rsidP="006F72E1">
      <w:pPr>
        <w:ind w:firstLine="709"/>
        <w:jc w:val="both"/>
        <w:rPr>
          <w:lang w:eastAsia="ar-SA"/>
        </w:rPr>
      </w:pPr>
      <w:r w:rsidRPr="00E82773">
        <w:rPr>
          <w:lang w:eastAsia="ar-SA"/>
        </w:rPr>
        <w:t>В водоемах района отмечены следующие виды рыб: серебристый карась, щука, аму</w:t>
      </w:r>
      <w:r w:rsidRPr="00E82773">
        <w:rPr>
          <w:lang w:eastAsia="ar-SA"/>
        </w:rPr>
        <w:t>р</w:t>
      </w:r>
      <w:r w:rsidRPr="00E82773">
        <w:rPr>
          <w:lang w:eastAsia="ar-SA"/>
        </w:rPr>
        <w:t xml:space="preserve">ский сом, чебак, пескарь, ротан, </w:t>
      </w:r>
      <w:proofErr w:type="spellStart"/>
      <w:r w:rsidRPr="00E82773">
        <w:rPr>
          <w:lang w:eastAsia="ar-SA"/>
        </w:rPr>
        <w:t>гальян</w:t>
      </w:r>
      <w:proofErr w:type="spellEnd"/>
      <w:r w:rsidRPr="00E82773">
        <w:rPr>
          <w:lang w:eastAsia="ar-SA"/>
        </w:rPr>
        <w:t>, вьюн и др.</w:t>
      </w:r>
    </w:p>
    <w:p w14:paraId="4B8647DF" w14:textId="77777777" w:rsidR="003470D1" w:rsidRDefault="003470D1"/>
    <w:sectPr w:rsidR="0034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95"/>
    <w:rsid w:val="003470D1"/>
    <w:rsid w:val="006F72E1"/>
    <w:rsid w:val="007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EEBB7-B1C5-4D1F-827D-A52F3FF8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6F72E1"/>
    <w:rPr>
      <w:spacing w:val="1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3"/>
    <w:rsid w:val="006F72E1"/>
    <w:pPr>
      <w:widowControl w:val="0"/>
      <w:shd w:val="clear" w:color="auto" w:fill="FFFFFF"/>
      <w:spacing w:before="4260" w:line="322" w:lineRule="exact"/>
      <w:ind w:hanging="340"/>
      <w:jc w:val="right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7033</Characters>
  <Application>Microsoft Office Word</Application>
  <DocSecurity>0</DocSecurity>
  <Lines>58</Lines>
  <Paragraphs>16</Paragraphs>
  <ScaleCrop>false</ScaleCrop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2024-11-21T06:17:00Z</dcterms:created>
  <dcterms:modified xsi:type="dcterms:W3CDTF">2024-11-21T06:20:00Z</dcterms:modified>
</cp:coreProperties>
</file>