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1" w:rsidRPr="007F57DF" w:rsidRDefault="00113571" w:rsidP="007F57DF">
      <w:pPr>
        <w:jc w:val="center"/>
        <w:rPr>
          <w:sz w:val="20"/>
          <w:szCs w:val="20"/>
        </w:rPr>
      </w:pPr>
      <w:r w:rsidRPr="007F57DF">
        <w:rPr>
          <w:sz w:val="20"/>
          <w:szCs w:val="20"/>
        </w:rPr>
        <w:t>Российская Федерация</w:t>
      </w:r>
    </w:p>
    <w:p w:rsidR="00113571" w:rsidRPr="007F57DF" w:rsidRDefault="00113571" w:rsidP="007F57DF">
      <w:pPr>
        <w:pStyle w:val="aa"/>
        <w:rPr>
          <w:rFonts w:ascii="Times New Roman" w:hAnsi="Times New Roman"/>
          <w:b w:val="0"/>
        </w:rPr>
      </w:pPr>
    </w:p>
    <w:p w:rsidR="00113571" w:rsidRPr="007F57DF" w:rsidRDefault="00113571" w:rsidP="007F57DF">
      <w:pPr>
        <w:pStyle w:val="aa"/>
        <w:rPr>
          <w:rFonts w:ascii="Times New Roman" w:hAnsi="Times New Roman"/>
          <w:b w:val="0"/>
        </w:rPr>
      </w:pPr>
      <w:r w:rsidRPr="007F57DF">
        <w:rPr>
          <w:rFonts w:ascii="Times New Roman" w:hAnsi="Times New Roman"/>
          <w:b w:val="0"/>
        </w:rPr>
        <w:t>ГЛАВА  МАГДАГАЧИНСКОГО РАЙОНА АМУРСКОЙ ОБЛАСТИ</w:t>
      </w:r>
    </w:p>
    <w:p w:rsidR="00113571" w:rsidRDefault="00113571" w:rsidP="007F57DF">
      <w:pPr>
        <w:jc w:val="center"/>
        <w:rPr>
          <w:b/>
          <w:sz w:val="28"/>
        </w:rPr>
      </w:pPr>
    </w:p>
    <w:p w:rsidR="00113571" w:rsidRPr="007F57DF" w:rsidRDefault="00113571" w:rsidP="007F57DF">
      <w:pPr>
        <w:pStyle w:val="1"/>
        <w:jc w:val="center"/>
        <w:rPr>
          <w:b/>
          <w:sz w:val="32"/>
          <w:szCs w:val="32"/>
        </w:rPr>
      </w:pPr>
      <w:proofErr w:type="gramStart"/>
      <w:r w:rsidRPr="007F57DF">
        <w:rPr>
          <w:b/>
          <w:sz w:val="32"/>
          <w:szCs w:val="32"/>
        </w:rPr>
        <w:t>П</w:t>
      </w:r>
      <w:proofErr w:type="gramEnd"/>
      <w:r w:rsidRPr="007F57DF">
        <w:rPr>
          <w:b/>
          <w:sz w:val="32"/>
          <w:szCs w:val="32"/>
        </w:rPr>
        <w:t xml:space="preserve"> О С Т А Н О В Л Е Н И Е</w:t>
      </w:r>
    </w:p>
    <w:p w:rsidR="00113571" w:rsidRPr="007F57DF" w:rsidRDefault="00113571" w:rsidP="007F57DF">
      <w:pPr>
        <w:jc w:val="center"/>
        <w:rPr>
          <w:sz w:val="28"/>
          <w:szCs w:val="28"/>
        </w:rPr>
      </w:pPr>
    </w:p>
    <w:p w:rsidR="00113571" w:rsidRDefault="00113571" w:rsidP="007F57DF">
      <w:pPr>
        <w:jc w:val="both"/>
        <w:rPr>
          <w:sz w:val="20"/>
          <w:szCs w:val="20"/>
        </w:rPr>
      </w:pPr>
      <w:r w:rsidRPr="007F57DF">
        <w:rPr>
          <w:sz w:val="28"/>
          <w:szCs w:val="28"/>
          <w:u w:val="single"/>
        </w:rPr>
        <w:t>13.03.2015</w:t>
      </w:r>
      <w:r>
        <w:rPr>
          <w:sz w:val="28"/>
          <w:szCs w:val="28"/>
        </w:rPr>
        <w:t xml:space="preserve">                                                                                                   №_</w:t>
      </w:r>
      <w:r w:rsidRPr="007F57DF">
        <w:rPr>
          <w:sz w:val="28"/>
          <w:szCs w:val="28"/>
          <w:u w:val="single"/>
        </w:rPr>
        <w:t>337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</w:t>
      </w:r>
    </w:p>
    <w:p w:rsidR="00113571" w:rsidRPr="007F57DF" w:rsidRDefault="00113571" w:rsidP="007F57DF">
      <w:pPr>
        <w:jc w:val="center"/>
        <w:rPr>
          <w:sz w:val="20"/>
          <w:szCs w:val="20"/>
        </w:rPr>
      </w:pPr>
      <w:r w:rsidRPr="007F57DF">
        <w:rPr>
          <w:sz w:val="20"/>
          <w:szCs w:val="20"/>
        </w:rPr>
        <w:t xml:space="preserve">пгт. Магдагачи </w:t>
      </w:r>
    </w:p>
    <w:p w:rsidR="00113571" w:rsidRDefault="00113571" w:rsidP="007F57DF">
      <w:pPr>
        <w:jc w:val="center"/>
      </w:pPr>
    </w:p>
    <w:p w:rsidR="00113571" w:rsidRDefault="00113571" w:rsidP="007F57D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113571" w:rsidTr="007F57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3571" w:rsidRDefault="00113571">
            <w:pPr>
              <w:pStyle w:val="a3"/>
              <w:spacing w:beforeAutospacing="0" w:after="0" w:afterAutospacing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регламента сопровождения инвестиционных проектов по принципу «одного окна» на территории муниципального образования Магдагачинского района Амурской области  </w:t>
            </w:r>
          </w:p>
        </w:tc>
      </w:tr>
    </w:tbl>
    <w:p w:rsidR="00113571" w:rsidRDefault="00113571" w:rsidP="007F57DF">
      <w:pPr>
        <w:jc w:val="center"/>
        <w:rPr>
          <w:sz w:val="28"/>
          <w:szCs w:val="28"/>
        </w:rPr>
      </w:pPr>
    </w:p>
    <w:p w:rsidR="00113571" w:rsidRDefault="00113571" w:rsidP="007F57DF">
      <w:pPr>
        <w:ind w:firstLine="708"/>
        <w:jc w:val="both"/>
        <w:rPr>
          <w:sz w:val="28"/>
          <w:szCs w:val="28"/>
        </w:rPr>
      </w:pPr>
    </w:p>
    <w:p w:rsidR="00113571" w:rsidRPr="00602C2D" w:rsidRDefault="00113571" w:rsidP="007F57DF">
      <w:pPr>
        <w:ind w:firstLine="708"/>
        <w:jc w:val="both"/>
        <w:rPr>
          <w:sz w:val="28"/>
          <w:szCs w:val="28"/>
        </w:rPr>
      </w:pPr>
      <w:r w:rsidRPr="00602C2D">
        <w:rPr>
          <w:sz w:val="28"/>
          <w:szCs w:val="28"/>
        </w:rPr>
        <w:t xml:space="preserve">В целях создания благоприятных условий для осуществления инвестиционной деятельности, унификации процедуры взаимодействия инвесторов, реализующих и планирующих к реализации инвестиционные </w:t>
      </w:r>
      <w:r w:rsidR="00FA2AA5" w:rsidRPr="00602C2D">
        <w:rPr>
          <w:sz w:val="28"/>
          <w:szCs w:val="28"/>
        </w:rPr>
        <w:t>проекты</w:t>
      </w:r>
      <w:r w:rsidRPr="00602C2D">
        <w:rPr>
          <w:sz w:val="28"/>
          <w:szCs w:val="28"/>
        </w:rPr>
        <w:t xml:space="preserve"> </w:t>
      </w:r>
    </w:p>
    <w:p w:rsidR="00113571" w:rsidRPr="00602C2D" w:rsidRDefault="00113571" w:rsidP="007F57DF">
      <w:pPr>
        <w:jc w:val="both"/>
        <w:rPr>
          <w:b/>
          <w:sz w:val="28"/>
          <w:szCs w:val="20"/>
        </w:rPr>
      </w:pPr>
      <w:proofErr w:type="spellStart"/>
      <w:proofErr w:type="gramStart"/>
      <w:r w:rsidRPr="00602C2D">
        <w:rPr>
          <w:b/>
          <w:sz w:val="28"/>
        </w:rPr>
        <w:t>п</w:t>
      </w:r>
      <w:proofErr w:type="spellEnd"/>
      <w:proofErr w:type="gramEnd"/>
      <w:r w:rsidRPr="00602C2D">
        <w:rPr>
          <w:b/>
          <w:sz w:val="28"/>
        </w:rPr>
        <w:t xml:space="preserve"> о с т а </w:t>
      </w:r>
      <w:proofErr w:type="spellStart"/>
      <w:r w:rsidRPr="00602C2D">
        <w:rPr>
          <w:b/>
          <w:sz w:val="28"/>
        </w:rPr>
        <w:t>н</w:t>
      </w:r>
      <w:proofErr w:type="spellEnd"/>
      <w:r w:rsidRPr="00602C2D">
        <w:rPr>
          <w:b/>
          <w:sz w:val="28"/>
        </w:rPr>
        <w:t xml:space="preserve"> о в л я </w:t>
      </w:r>
      <w:proofErr w:type="spellStart"/>
      <w:r w:rsidRPr="00602C2D">
        <w:rPr>
          <w:b/>
          <w:sz w:val="28"/>
        </w:rPr>
        <w:t>ю</w:t>
      </w:r>
      <w:proofErr w:type="spellEnd"/>
      <w:r w:rsidRPr="00602C2D">
        <w:rPr>
          <w:b/>
          <w:sz w:val="28"/>
        </w:rPr>
        <w:t xml:space="preserve"> :</w:t>
      </w:r>
    </w:p>
    <w:p w:rsidR="00113571" w:rsidRPr="00602C2D" w:rsidRDefault="00113571" w:rsidP="007F57DF">
      <w:pPr>
        <w:pStyle w:val="a6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602C2D">
        <w:rPr>
          <w:bCs/>
          <w:sz w:val="28"/>
          <w:szCs w:val="28"/>
        </w:rPr>
        <w:t xml:space="preserve">Утвердить </w:t>
      </w:r>
      <w:r w:rsidR="00FA2AA5" w:rsidRPr="00602C2D">
        <w:rPr>
          <w:sz w:val="28"/>
          <w:szCs w:val="28"/>
        </w:rPr>
        <w:t>регламент сопровождения инвестиционных проектов по принципу «одного окна» на территории муниципального образования Магдагачинского района Амурской области</w:t>
      </w:r>
      <w:proofErr w:type="gramStart"/>
      <w:r w:rsidR="00FA2AA5" w:rsidRPr="00602C2D">
        <w:rPr>
          <w:sz w:val="28"/>
          <w:szCs w:val="28"/>
        </w:rPr>
        <w:t xml:space="preserve"> .</w:t>
      </w:r>
      <w:proofErr w:type="gramEnd"/>
    </w:p>
    <w:p w:rsidR="00113571" w:rsidRPr="00602C2D" w:rsidRDefault="00113571" w:rsidP="007F57DF">
      <w:pPr>
        <w:numPr>
          <w:ilvl w:val="0"/>
          <w:numId w:val="4"/>
        </w:numPr>
        <w:spacing w:before="100" w:beforeAutospacing="1" w:after="100" w:afterAutospacing="1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602C2D">
        <w:rPr>
          <w:bCs/>
          <w:sz w:val="28"/>
          <w:szCs w:val="28"/>
        </w:rPr>
        <w:t>Контроль за</w:t>
      </w:r>
      <w:proofErr w:type="gramEnd"/>
      <w:r w:rsidRPr="00602C2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13571" w:rsidRDefault="00113571" w:rsidP="007F57DF">
      <w:pPr>
        <w:ind w:firstLine="709"/>
        <w:jc w:val="both"/>
        <w:rPr>
          <w:sz w:val="28"/>
          <w:szCs w:val="20"/>
        </w:rPr>
      </w:pPr>
    </w:p>
    <w:p w:rsidR="00113571" w:rsidRDefault="00113571" w:rsidP="007F57DF">
      <w:pPr>
        <w:ind w:firstLine="709"/>
        <w:jc w:val="both"/>
        <w:rPr>
          <w:sz w:val="28"/>
        </w:rPr>
      </w:pPr>
    </w:p>
    <w:p w:rsidR="00113571" w:rsidRDefault="00113571" w:rsidP="007F57DF">
      <w:pPr>
        <w:ind w:firstLine="709"/>
        <w:jc w:val="both"/>
        <w:rPr>
          <w:sz w:val="28"/>
        </w:rPr>
      </w:pPr>
    </w:p>
    <w:p w:rsidR="00113571" w:rsidRDefault="00113571" w:rsidP="007F57DF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113571" w:rsidRDefault="00113571" w:rsidP="007F57DF">
      <w:pPr>
        <w:jc w:val="both"/>
        <w:rPr>
          <w:color w:val="000000"/>
        </w:rPr>
      </w:pPr>
      <w:r>
        <w:rPr>
          <w:sz w:val="28"/>
        </w:rPr>
        <w:t xml:space="preserve">главы района                                                                             С.В. </w:t>
      </w:r>
      <w:proofErr w:type="spellStart"/>
      <w:r>
        <w:rPr>
          <w:sz w:val="28"/>
        </w:rPr>
        <w:t>Метальникова</w:t>
      </w:r>
      <w:proofErr w:type="spellEnd"/>
      <w:r>
        <w:rPr>
          <w:sz w:val="28"/>
        </w:rPr>
        <w:t xml:space="preserve"> </w:t>
      </w: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301AA" w:rsidRDefault="009301AA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301AA" w:rsidRDefault="009301AA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301AA" w:rsidRDefault="009301AA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301AA" w:rsidRDefault="009301AA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301AA" w:rsidRDefault="009301AA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301AA" w:rsidRDefault="009301AA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301AA" w:rsidRDefault="009301AA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13571" w:rsidRPr="00334B07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34B07">
        <w:rPr>
          <w:sz w:val="26"/>
          <w:szCs w:val="26"/>
        </w:rPr>
        <w:lastRenderedPageBreak/>
        <w:t xml:space="preserve">Приложение </w:t>
      </w: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34B07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334B07">
        <w:rPr>
          <w:sz w:val="26"/>
          <w:szCs w:val="26"/>
        </w:rPr>
        <w:t>администрации</w:t>
      </w:r>
    </w:p>
    <w:p w:rsidR="00113571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34B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Магдагачинского </w:t>
      </w:r>
      <w:r w:rsidRPr="00334B07">
        <w:rPr>
          <w:sz w:val="26"/>
          <w:szCs w:val="26"/>
        </w:rPr>
        <w:t xml:space="preserve">района </w:t>
      </w:r>
    </w:p>
    <w:p w:rsidR="00113571" w:rsidRPr="00657C15" w:rsidRDefault="00113571" w:rsidP="00B97F9B">
      <w:pPr>
        <w:pStyle w:val="a3"/>
        <w:spacing w:before="0" w:beforeAutospacing="0" w:after="0" w:afterAutospacing="0"/>
        <w:jc w:val="right"/>
        <w:rPr>
          <w:sz w:val="26"/>
          <w:szCs w:val="26"/>
          <w:u w:val="single"/>
        </w:rPr>
      </w:pPr>
      <w:r w:rsidRPr="00657C15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 xml:space="preserve"> 13 </w:t>
      </w:r>
      <w:r w:rsidRPr="00657C15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 xml:space="preserve"> 03.2015   </w:t>
      </w:r>
      <w:r w:rsidRPr="00657C15">
        <w:rPr>
          <w:sz w:val="26"/>
          <w:szCs w:val="26"/>
          <w:u w:val="single"/>
        </w:rPr>
        <w:t xml:space="preserve"> № </w:t>
      </w:r>
      <w:r>
        <w:rPr>
          <w:sz w:val="26"/>
          <w:szCs w:val="26"/>
          <w:u w:val="single"/>
        </w:rPr>
        <w:t>337</w:t>
      </w:r>
    </w:p>
    <w:p w:rsidR="00113571" w:rsidRPr="00334B07" w:rsidRDefault="00113571" w:rsidP="00B97F9B">
      <w:pPr>
        <w:shd w:val="clear" w:color="auto" w:fill="FFFFFF"/>
        <w:ind w:hanging="20"/>
        <w:jc w:val="center"/>
        <w:rPr>
          <w:sz w:val="26"/>
          <w:szCs w:val="26"/>
        </w:rPr>
      </w:pPr>
    </w:p>
    <w:p w:rsidR="00113571" w:rsidRDefault="00113571" w:rsidP="00B97F9B">
      <w:pPr>
        <w:shd w:val="clear" w:color="auto" w:fill="FFFFFF"/>
        <w:ind w:hanging="20"/>
        <w:jc w:val="center"/>
        <w:rPr>
          <w:bCs/>
          <w:sz w:val="26"/>
          <w:szCs w:val="26"/>
        </w:rPr>
      </w:pPr>
    </w:p>
    <w:p w:rsidR="00113571" w:rsidRPr="00334B07" w:rsidRDefault="00113571" w:rsidP="00B97F9B">
      <w:pPr>
        <w:shd w:val="clear" w:color="auto" w:fill="FFFFFF"/>
        <w:ind w:hanging="20"/>
        <w:jc w:val="center"/>
        <w:rPr>
          <w:sz w:val="26"/>
          <w:szCs w:val="26"/>
        </w:rPr>
      </w:pPr>
      <w:r w:rsidRPr="00334B07">
        <w:rPr>
          <w:bCs/>
          <w:sz w:val="26"/>
          <w:szCs w:val="26"/>
        </w:rPr>
        <w:t>Регламент</w:t>
      </w:r>
      <w:r w:rsidRPr="00334B07">
        <w:rPr>
          <w:sz w:val="26"/>
          <w:szCs w:val="26"/>
        </w:rPr>
        <w:t xml:space="preserve"> </w:t>
      </w:r>
    </w:p>
    <w:p w:rsidR="00113571" w:rsidRPr="00334B07" w:rsidRDefault="00113571" w:rsidP="00B97F9B">
      <w:pPr>
        <w:shd w:val="clear" w:color="auto" w:fill="FFFFFF"/>
        <w:jc w:val="center"/>
        <w:rPr>
          <w:sz w:val="26"/>
          <w:szCs w:val="26"/>
        </w:rPr>
      </w:pPr>
      <w:r w:rsidRPr="00334B07">
        <w:rPr>
          <w:bCs/>
          <w:spacing w:val="-1"/>
          <w:sz w:val="26"/>
          <w:szCs w:val="26"/>
        </w:rPr>
        <w:t xml:space="preserve">сопровождения инвестиционных проектов по принципу «одного </w:t>
      </w:r>
      <w:r w:rsidRPr="00334B07">
        <w:rPr>
          <w:bCs/>
          <w:sz w:val="26"/>
          <w:szCs w:val="26"/>
        </w:rPr>
        <w:t xml:space="preserve">окна» </w:t>
      </w:r>
    </w:p>
    <w:p w:rsidR="00113571" w:rsidRPr="00334B07" w:rsidRDefault="00113571" w:rsidP="00B97F9B">
      <w:pPr>
        <w:shd w:val="clear" w:color="auto" w:fill="FFFFFF"/>
        <w:jc w:val="center"/>
        <w:rPr>
          <w:sz w:val="26"/>
          <w:szCs w:val="26"/>
        </w:rPr>
      </w:pPr>
      <w:r w:rsidRPr="00334B07">
        <w:rPr>
          <w:bCs/>
          <w:sz w:val="26"/>
          <w:szCs w:val="26"/>
        </w:rPr>
        <w:t xml:space="preserve">на территории </w:t>
      </w:r>
      <w:r>
        <w:rPr>
          <w:bCs/>
          <w:sz w:val="26"/>
          <w:szCs w:val="26"/>
        </w:rPr>
        <w:t xml:space="preserve">муниципального образования Магдагачинского </w:t>
      </w:r>
      <w:r w:rsidRPr="00334B07">
        <w:rPr>
          <w:bCs/>
          <w:sz w:val="26"/>
          <w:szCs w:val="26"/>
        </w:rPr>
        <w:t xml:space="preserve">района </w:t>
      </w:r>
      <w:r>
        <w:rPr>
          <w:bCs/>
          <w:sz w:val="26"/>
          <w:szCs w:val="26"/>
        </w:rPr>
        <w:t xml:space="preserve">Амурской </w:t>
      </w:r>
      <w:r w:rsidRPr="00334B07">
        <w:rPr>
          <w:bCs/>
          <w:sz w:val="26"/>
          <w:szCs w:val="26"/>
        </w:rPr>
        <w:t>области</w:t>
      </w:r>
      <w:r w:rsidRPr="00334B07">
        <w:rPr>
          <w:sz w:val="26"/>
          <w:szCs w:val="26"/>
        </w:rPr>
        <w:t xml:space="preserve"> </w:t>
      </w:r>
    </w:p>
    <w:p w:rsidR="00113571" w:rsidRPr="00334B07" w:rsidRDefault="00113571" w:rsidP="00B97F9B">
      <w:pPr>
        <w:shd w:val="clear" w:color="auto" w:fill="FFFFFF"/>
        <w:jc w:val="center"/>
        <w:rPr>
          <w:sz w:val="26"/>
          <w:szCs w:val="26"/>
        </w:rPr>
      </w:pPr>
    </w:p>
    <w:p w:rsidR="00113571" w:rsidRPr="00D63D43" w:rsidRDefault="00113571" w:rsidP="00B97F9B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D63D43">
        <w:rPr>
          <w:b/>
          <w:bCs/>
          <w:spacing w:val="-2"/>
          <w:sz w:val="26"/>
          <w:szCs w:val="26"/>
        </w:rPr>
        <w:t>1. Общие положения</w:t>
      </w:r>
    </w:p>
    <w:p w:rsidR="00113571" w:rsidRPr="00334B07" w:rsidRDefault="00113571" w:rsidP="00D63D4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Регламент сопровождения инвестиционных проектов по принципу «одного окна» разработан в целях создания благоприятных условий для осуществления инвестиционной деятельности.</w:t>
      </w:r>
    </w:p>
    <w:p w:rsidR="00113571" w:rsidRPr="00334B07" w:rsidRDefault="00113571" w:rsidP="00B97F9B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 w:rsidRPr="00334B07">
        <w:rPr>
          <w:spacing w:val="-14"/>
          <w:sz w:val="26"/>
          <w:szCs w:val="26"/>
        </w:rPr>
        <w:t>1.</w:t>
      </w:r>
      <w:r>
        <w:rPr>
          <w:spacing w:val="-14"/>
          <w:sz w:val="26"/>
          <w:szCs w:val="26"/>
        </w:rPr>
        <w:t>2</w:t>
      </w:r>
      <w:r w:rsidRPr="00334B07">
        <w:rPr>
          <w:spacing w:val="-14"/>
          <w:sz w:val="26"/>
          <w:szCs w:val="26"/>
        </w:rPr>
        <w:t>.</w:t>
      </w:r>
      <w:r w:rsidRPr="00334B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Настоящий </w:t>
      </w:r>
      <w:r w:rsidRPr="00334B07">
        <w:rPr>
          <w:spacing w:val="-6"/>
          <w:sz w:val="26"/>
          <w:szCs w:val="26"/>
        </w:rPr>
        <w:t xml:space="preserve">Регламент </w:t>
      </w:r>
      <w:r w:rsidRPr="00334B07">
        <w:rPr>
          <w:spacing w:val="-3"/>
          <w:sz w:val="26"/>
          <w:szCs w:val="26"/>
        </w:rPr>
        <w:t xml:space="preserve">(далее - Регламент) </w:t>
      </w:r>
      <w:r w:rsidRPr="00334B07">
        <w:rPr>
          <w:sz w:val="26"/>
          <w:szCs w:val="26"/>
        </w:rPr>
        <w:t>устанавливает</w:t>
      </w:r>
      <w:r>
        <w:rPr>
          <w:sz w:val="26"/>
          <w:szCs w:val="26"/>
        </w:rPr>
        <w:t xml:space="preserve"> сроки,</w:t>
      </w:r>
      <w:r w:rsidRPr="00334B07">
        <w:rPr>
          <w:sz w:val="26"/>
          <w:szCs w:val="26"/>
        </w:rPr>
        <w:t xml:space="preserve"> порядок взаимодействия администрации</w:t>
      </w:r>
      <w:r>
        <w:rPr>
          <w:sz w:val="26"/>
          <w:szCs w:val="26"/>
        </w:rPr>
        <w:t xml:space="preserve"> муниципального образования Магдагачинского</w:t>
      </w:r>
      <w:r w:rsidRPr="00334B07">
        <w:rPr>
          <w:sz w:val="26"/>
          <w:szCs w:val="26"/>
        </w:rPr>
        <w:t xml:space="preserve"> района (далее - администрация), органов местного самоуправления</w:t>
      </w:r>
      <w:r>
        <w:rPr>
          <w:sz w:val="26"/>
          <w:szCs w:val="26"/>
        </w:rPr>
        <w:t xml:space="preserve"> муниципальных образований Магдагачинского </w:t>
      </w:r>
      <w:r w:rsidRPr="00334B07">
        <w:rPr>
          <w:sz w:val="26"/>
          <w:szCs w:val="26"/>
        </w:rPr>
        <w:t xml:space="preserve">района, муниципальных учреждений </w:t>
      </w:r>
      <w:r>
        <w:rPr>
          <w:sz w:val="26"/>
          <w:szCs w:val="26"/>
        </w:rPr>
        <w:t xml:space="preserve">Магдагачинского </w:t>
      </w:r>
      <w:r w:rsidRPr="00334B07">
        <w:rPr>
          <w:sz w:val="26"/>
          <w:szCs w:val="26"/>
        </w:rPr>
        <w:t xml:space="preserve">района </w:t>
      </w:r>
      <w:r w:rsidRPr="00334B07">
        <w:rPr>
          <w:spacing w:val="-6"/>
          <w:sz w:val="26"/>
          <w:szCs w:val="26"/>
        </w:rPr>
        <w:t xml:space="preserve">в рамках осуществления работ по </w:t>
      </w:r>
      <w:r w:rsidRPr="00334B07">
        <w:rPr>
          <w:sz w:val="26"/>
          <w:szCs w:val="26"/>
        </w:rPr>
        <w:t xml:space="preserve">сопровождению инвестиционных проектов. </w:t>
      </w:r>
    </w:p>
    <w:p w:rsidR="00113571" w:rsidRPr="00334B07" w:rsidRDefault="00113571" w:rsidP="00B97F9B">
      <w:pPr>
        <w:shd w:val="clear" w:color="auto" w:fill="FFFFFF"/>
        <w:ind w:firstLine="709"/>
        <w:jc w:val="both"/>
        <w:rPr>
          <w:sz w:val="26"/>
          <w:szCs w:val="26"/>
        </w:rPr>
      </w:pPr>
      <w:r w:rsidRPr="00334B07">
        <w:rPr>
          <w:spacing w:val="-16"/>
          <w:sz w:val="26"/>
          <w:szCs w:val="26"/>
        </w:rPr>
        <w:t>1.</w:t>
      </w:r>
      <w:r>
        <w:rPr>
          <w:spacing w:val="-16"/>
          <w:sz w:val="26"/>
          <w:szCs w:val="26"/>
        </w:rPr>
        <w:t>3</w:t>
      </w:r>
      <w:r w:rsidRPr="00334B07">
        <w:rPr>
          <w:spacing w:val="-16"/>
          <w:sz w:val="26"/>
          <w:szCs w:val="26"/>
        </w:rPr>
        <w:t>.</w:t>
      </w:r>
      <w:r w:rsidRPr="00334B07">
        <w:rPr>
          <w:sz w:val="26"/>
          <w:szCs w:val="26"/>
        </w:rPr>
        <w:t xml:space="preserve"> В Регламенте используются следующие основные понятия: </w:t>
      </w:r>
    </w:p>
    <w:p w:rsidR="00113571" w:rsidRPr="00334B07" w:rsidRDefault="00113571" w:rsidP="00B97F9B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 w:rsidRPr="004D6145">
        <w:rPr>
          <w:b/>
          <w:bCs/>
          <w:spacing w:val="-2"/>
          <w:sz w:val="26"/>
          <w:szCs w:val="26"/>
        </w:rPr>
        <w:t>инвестиционная деятельность</w:t>
      </w:r>
      <w:r w:rsidRPr="00334B07">
        <w:rPr>
          <w:spacing w:val="-2"/>
          <w:sz w:val="26"/>
          <w:szCs w:val="26"/>
        </w:rPr>
        <w:t xml:space="preserve"> – вложение инвестиций и осуществление </w:t>
      </w:r>
      <w:r w:rsidRPr="00334B07">
        <w:rPr>
          <w:spacing w:val="-5"/>
          <w:sz w:val="26"/>
          <w:szCs w:val="26"/>
        </w:rPr>
        <w:t xml:space="preserve">практических действий в целях получения прибыли и (или) достижения иного </w:t>
      </w:r>
      <w:r w:rsidRPr="00334B07">
        <w:rPr>
          <w:spacing w:val="-8"/>
          <w:sz w:val="26"/>
          <w:szCs w:val="26"/>
        </w:rPr>
        <w:t>полезного эффекта;</w:t>
      </w:r>
    </w:p>
    <w:p w:rsidR="00113571" w:rsidRPr="00334B07" w:rsidRDefault="00113571" w:rsidP="00B97F9B">
      <w:pPr>
        <w:shd w:val="clear" w:color="auto" w:fill="FFFFFF"/>
        <w:ind w:firstLine="709"/>
        <w:jc w:val="both"/>
        <w:rPr>
          <w:sz w:val="26"/>
          <w:szCs w:val="26"/>
        </w:rPr>
      </w:pPr>
      <w:r w:rsidRPr="004D6145">
        <w:rPr>
          <w:b/>
          <w:bCs/>
          <w:sz w:val="26"/>
          <w:szCs w:val="26"/>
        </w:rPr>
        <w:t>инвестиционный проект</w:t>
      </w:r>
      <w:r w:rsidRPr="00334B07">
        <w:rPr>
          <w:bCs/>
          <w:sz w:val="26"/>
          <w:szCs w:val="26"/>
        </w:rPr>
        <w:t xml:space="preserve"> – </w:t>
      </w:r>
      <w:r w:rsidRPr="00334B07">
        <w:rPr>
          <w:spacing w:val="-7"/>
          <w:sz w:val="26"/>
          <w:szCs w:val="26"/>
        </w:rPr>
        <w:t xml:space="preserve">обоснование экономической </w:t>
      </w:r>
      <w:r w:rsidRPr="00334B07">
        <w:rPr>
          <w:spacing w:val="-4"/>
          <w:sz w:val="26"/>
          <w:szCs w:val="26"/>
        </w:rPr>
        <w:t xml:space="preserve">целесообразности, объема и сроков осуществления капитальных вложений, в </w:t>
      </w:r>
      <w:r w:rsidRPr="00334B07">
        <w:rPr>
          <w:spacing w:val="-6"/>
          <w:sz w:val="26"/>
          <w:szCs w:val="26"/>
        </w:rPr>
        <w:t xml:space="preserve">том числе необходимая проектная документация, разработанная в соответствии с законодательством Российской Федерации, </w:t>
      </w:r>
      <w:r>
        <w:rPr>
          <w:spacing w:val="-6"/>
          <w:sz w:val="26"/>
          <w:szCs w:val="26"/>
        </w:rPr>
        <w:t>Амурской</w:t>
      </w:r>
      <w:r w:rsidRPr="00334B07">
        <w:rPr>
          <w:spacing w:val="-6"/>
          <w:sz w:val="26"/>
          <w:szCs w:val="26"/>
        </w:rPr>
        <w:t xml:space="preserve"> области и нормативными </w:t>
      </w:r>
      <w:r>
        <w:rPr>
          <w:spacing w:val="-6"/>
          <w:sz w:val="26"/>
          <w:szCs w:val="26"/>
        </w:rPr>
        <w:t xml:space="preserve">правовыми актами Магдагачинского </w:t>
      </w:r>
      <w:r w:rsidRPr="00334B07">
        <w:rPr>
          <w:spacing w:val="-6"/>
          <w:sz w:val="26"/>
          <w:szCs w:val="26"/>
        </w:rPr>
        <w:t xml:space="preserve">района, а также </w:t>
      </w:r>
      <w:r w:rsidRPr="00334B07">
        <w:rPr>
          <w:spacing w:val="-7"/>
          <w:sz w:val="26"/>
          <w:szCs w:val="26"/>
        </w:rPr>
        <w:t>описание практических действий по осуществлению инвестиций (бизнес-план);</w:t>
      </w:r>
      <w:r w:rsidRPr="00334B07">
        <w:rPr>
          <w:sz w:val="26"/>
          <w:szCs w:val="26"/>
        </w:rPr>
        <w:t xml:space="preserve"> </w:t>
      </w:r>
    </w:p>
    <w:p w:rsidR="00113571" w:rsidRPr="00334B07" w:rsidRDefault="00113571" w:rsidP="00B97F9B">
      <w:pPr>
        <w:shd w:val="clear" w:color="auto" w:fill="FFFFFF"/>
        <w:ind w:firstLine="709"/>
        <w:jc w:val="both"/>
        <w:rPr>
          <w:sz w:val="26"/>
          <w:szCs w:val="26"/>
        </w:rPr>
      </w:pPr>
      <w:r w:rsidRPr="004D6145">
        <w:rPr>
          <w:b/>
          <w:bCs/>
          <w:spacing w:val="-4"/>
          <w:sz w:val="26"/>
          <w:szCs w:val="26"/>
        </w:rPr>
        <w:t>инвестор</w:t>
      </w:r>
      <w:r w:rsidRPr="00334B07">
        <w:rPr>
          <w:bCs/>
          <w:spacing w:val="-4"/>
          <w:sz w:val="26"/>
          <w:szCs w:val="26"/>
        </w:rPr>
        <w:t xml:space="preserve"> </w:t>
      </w:r>
      <w:r w:rsidRPr="00334B07">
        <w:rPr>
          <w:spacing w:val="-4"/>
          <w:sz w:val="26"/>
          <w:szCs w:val="26"/>
        </w:rPr>
        <w:t xml:space="preserve">– субъект инвестиционной деятельности, осуществляющий </w:t>
      </w:r>
      <w:r w:rsidRPr="00334B07">
        <w:rPr>
          <w:spacing w:val="-6"/>
          <w:sz w:val="26"/>
          <w:szCs w:val="26"/>
        </w:rPr>
        <w:t>вложение собственных, заёмных или привлечённых сре</w:t>
      </w:r>
      <w:proofErr w:type="gramStart"/>
      <w:r w:rsidRPr="00334B07">
        <w:rPr>
          <w:spacing w:val="-6"/>
          <w:sz w:val="26"/>
          <w:szCs w:val="26"/>
        </w:rPr>
        <w:t>дств в с</w:t>
      </w:r>
      <w:proofErr w:type="gramEnd"/>
      <w:r w:rsidRPr="00334B07">
        <w:rPr>
          <w:spacing w:val="-6"/>
          <w:sz w:val="26"/>
          <w:szCs w:val="26"/>
        </w:rPr>
        <w:t xml:space="preserve">оответствии с </w:t>
      </w:r>
      <w:r w:rsidRPr="00334B07">
        <w:rPr>
          <w:spacing w:val="-2"/>
          <w:sz w:val="26"/>
          <w:szCs w:val="26"/>
        </w:rPr>
        <w:t xml:space="preserve">законодательством Российской Федерации, </w:t>
      </w:r>
      <w:r>
        <w:rPr>
          <w:spacing w:val="-2"/>
          <w:sz w:val="26"/>
          <w:szCs w:val="26"/>
        </w:rPr>
        <w:t xml:space="preserve">Амурской </w:t>
      </w:r>
      <w:r w:rsidRPr="00334B07">
        <w:rPr>
          <w:spacing w:val="-2"/>
          <w:sz w:val="26"/>
          <w:szCs w:val="26"/>
        </w:rPr>
        <w:t xml:space="preserve">области </w:t>
      </w:r>
      <w:r w:rsidRPr="00334B07">
        <w:rPr>
          <w:spacing w:val="-6"/>
          <w:sz w:val="26"/>
          <w:szCs w:val="26"/>
        </w:rPr>
        <w:t xml:space="preserve">и нормативными </w:t>
      </w:r>
      <w:r>
        <w:rPr>
          <w:spacing w:val="-6"/>
          <w:sz w:val="26"/>
          <w:szCs w:val="26"/>
        </w:rPr>
        <w:t>правовыми актами</w:t>
      </w:r>
      <w:r w:rsidRPr="00334B07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Магдагачинского </w:t>
      </w:r>
      <w:r w:rsidRPr="00334B07">
        <w:rPr>
          <w:spacing w:val="-6"/>
          <w:sz w:val="26"/>
          <w:szCs w:val="26"/>
        </w:rPr>
        <w:t>района</w:t>
      </w:r>
      <w:r w:rsidRPr="00334B07">
        <w:rPr>
          <w:spacing w:val="-2"/>
          <w:sz w:val="26"/>
          <w:szCs w:val="26"/>
        </w:rPr>
        <w:t xml:space="preserve">, и </w:t>
      </w:r>
      <w:r w:rsidRPr="00334B07">
        <w:rPr>
          <w:spacing w:val="-7"/>
          <w:sz w:val="26"/>
          <w:szCs w:val="26"/>
        </w:rPr>
        <w:t>обеспечивающий целевое использование вышеуказанных средств;</w:t>
      </w:r>
      <w:r w:rsidRPr="00334B07">
        <w:rPr>
          <w:sz w:val="26"/>
          <w:szCs w:val="26"/>
        </w:rPr>
        <w:t xml:space="preserve"> </w:t>
      </w:r>
    </w:p>
    <w:p w:rsidR="00113571" w:rsidRPr="00D63D43" w:rsidRDefault="00113571" w:rsidP="00B97F9B">
      <w:pPr>
        <w:ind w:firstLine="709"/>
        <w:jc w:val="both"/>
        <w:rPr>
          <w:sz w:val="26"/>
          <w:szCs w:val="26"/>
        </w:rPr>
      </w:pPr>
      <w:r w:rsidRPr="00D63D43">
        <w:rPr>
          <w:b/>
          <w:bCs/>
          <w:sz w:val="26"/>
          <w:szCs w:val="26"/>
        </w:rPr>
        <w:t>исполнитель от администрации муниципального образования Магдагачинского района</w:t>
      </w:r>
      <w:r w:rsidRPr="00D63D43">
        <w:rPr>
          <w:bCs/>
          <w:sz w:val="26"/>
          <w:szCs w:val="26"/>
        </w:rPr>
        <w:t xml:space="preserve"> – орган или </w:t>
      </w:r>
      <w:r w:rsidRPr="00D63D43">
        <w:rPr>
          <w:sz w:val="26"/>
          <w:szCs w:val="26"/>
        </w:rPr>
        <w:t xml:space="preserve">структурное подразделение администрации, которому в соответствии с настоящим Регламентом дано поручение главы администрации Магдагачинского района о сопровождении инвестиционного проекта; </w:t>
      </w:r>
    </w:p>
    <w:p w:rsidR="00113571" w:rsidRPr="00D63D43" w:rsidRDefault="00113571" w:rsidP="00B97F9B">
      <w:pPr>
        <w:shd w:val="clear" w:color="auto" w:fill="FFFFFF"/>
        <w:ind w:firstLine="709"/>
        <w:jc w:val="both"/>
        <w:rPr>
          <w:sz w:val="26"/>
          <w:szCs w:val="26"/>
        </w:rPr>
      </w:pPr>
      <w:r w:rsidRPr="00D63D43">
        <w:rPr>
          <w:b/>
          <w:bCs/>
          <w:sz w:val="26"/>
          <w:szCs w:val="26"/>
        </w:rPr>
        <w:t>куратор инвестиционного проекта от муниципального образования</w:t>
      </w:r>
      <w:r w:rsidRPr="00D63D43">
        <w:rPr>
          <w:bCs/>
          <w:sz w:val="26"/>
          <w:szCs w:val="26"/>
        </w:rPr>
        <w:t xml:space="preserve"> – </w:t>
      </w:r>
      <w:r w:rsidRPr="00D63D43">
        <w:rPr>
          <w:sz w:val="26"/>
          <w:szCs w:val="26"/>
        </w:rPr>
        <w:t xml:space="preserve">ответственный сотрудник администрации муниципального образования, на территории которого осуществляется или предполагается к реализации инвестиционный проект, ответственный за оказание содействия инвестору в решении вопросов, касающихся проведения подготовительных, согласительных и разрешительных процедур в органах местного самоуправления Магдагачинского района; </w:t>
      </w:r>
    </w:p>
    <w:p w:rsidR="00113571" w:rsidRPr="00334B07" w:rsidRDefault="00113571" w:rsidP="00B97F9B">
      <w:pPr>
        <w:ind w:firstLine="709"/>
        <w:jc w:val="both"/>
        <w:rPr>
          <w:sz w:val="26"/>
          <w:szCs w:val="26"/>
        </w:rPr>
      </w:pPr>
      <w:r w:rsidRPr="004D6145">
        <w:rPr>
          <w:b/>
          <w:bCs/>
          <w:sz w:val="26"/>
          <w:szCs w:val="26"/>
        </w:rPr>
        <w:lastRenderedPageBreak/>
        <w:t>районный реестр инвестиционных проектов</w:t>
      </w:r>
      <w:r w:rsidRPr="00334B07">
        <w:rPr>
          <w:bCs/>
          <w:sz w:val="26"/>
          <w:szCs w:val="26"/>
        </w:rPr>
        <w:t xml:space="preserve"> </w:t>
      </w:r>
      <w:r w:rsidRPr="00334B07">
        <w:rPr>
          <w:sz w:val="26"/>
          <w:szCs w:val="26"/>
        </w:rPr>
        <w:t xml:space="preserve"> – перечень реализуемых и (или) предложенных к реализации на территории </w:t>
      </w:r>
      <w:r>
        <w:rPr>
          <w:sz w:val="26"/>
          <w:szCs w:val="26"/>
        </w:rPr>
        <w:t xml:space="preserve">Магдагачинского </w:t>
      </w:r>
      <w:r w:rsidRPr="00334B07">
        <w:rPr>
          <w:sz w:val="26"/>
          <w:szCs w:val="26"/>
        </w:rPr>
        <w:t xml:space="preserve">района инвестиционных проектов; </w:t>
      </w:r>
    </w:p>
    <w:p w:rsidR="00113571" w:rsidRDefault="00113571" w:rsidP="00B97F9B">
      <w:pPr>
        <w:ind w:firstLine="709"/>
        <w:jc w:val="both"/>
        <w:rPr>
          <w:sz w:val="26"/>
          <w:szCs w:val="26"/>
        </w:rPr>
      </w:pPr>
      <w:r w:rsidRPr="004D6145">
        <w:rPr>
          <w:b/>
          <w:bCs/>
          <w:sz w:val="26"/>
          <w:szCs w:val="26"/>
        </w:rPr>
        <w:t>площадка</w:t>
      </w:r>
      <w:r w:rsidRPr="00334B07">
        <w:rPr>
          <w:sz w:val="26"/>
          <w:szCs w:val="26"/>
        </w:rPr>
        <w:t xml:space="preserve"> – земельный участок, потенциально являющийся местом</w:t>
      </w:r>
      <w:r w:rsidRPr="00334B07">
        <w:rPr>
          <w:sz w:val="26"/>
          <w:szCs w:val="26"/>
        </w:rPr>
        <w:br/>
        <w:t>реализации инвестиционного проекта;    </w:t>
      </w:r>
    </w:p>
    <w:p w:rsidR="00113571" w:rsidRPr="00334B07" w:rsidRDefault="00113571" w:rsidP="00B97F9B">
      <w:pPr>
        <w:shd w:val="clear" w:color="auto" w:fill="FFFFFF"/>
        <w:ind w:firstLine="709"/>
        <w:jc w:val="both"/>
        <w:rPr>
          <w:sz w:val="26"/>
          <w:szCs w:val="26"/>
        </w:rPr>
      </w:pPr>
      <w:r w:rsidRPr="004D6145">
        <w:rPr>
          <w:b/>
          <w:bCs/>
          <w:spacing w:val="-4"/>
          <w:sz w:val="26"/>
          <w:szCs w:val="26"/>
        </w:rPr>
        <w:t>сопровождение</w:t>
      </w:r>
      <w:r w:rsidRPr="004D6145">
        <w:rPr>
          <w:b/>
          <w:spacing w:val="-4"/>
          <w:sz w:val="26"/>
          <w:szCs w:val="26"/>
        </w:rPr>
        <w:t xml:space="preserve"> </w:t>
      </w:r>
      <w:r w:rsidRPr="004D6145">
        <w:rPr>
          <w:b/>
          <w:bCs/>
          <w:spacing w:val="-4"/>
          <w:sz w:val="26"/>
          <w:szCs w:val="26"/>
        </w:rPr>
        <w:t>инвестиционного проекта</w:t>
      </w:r>
      <w:r w:rsidRPr="00334B07">
        <w:rPr>
          <w:bCs/>
          <w:spacing w:val="-4"/>
          <w:sz w:val="26"/>
          <w:szCs w:val="26"/>
        </w:rPr>
        <w:t xml:space="preserve"> </w:t>
      </w:r>
      <w:r w:rsidRPr="00334B07">
        <w:rPr>
          <w:spacing w:val="-4"/>
          <w:sz w:val="26"/>
          <w:szCs w:val="26"/>
        </w:rPr>
        <w:t xml:space="preserve">– комплекс мероприятий, </w:t>
      </w:r>
      <w:r w:rsidRPr="00334B07">
        <w:rPr>
          <w:spacing w:val="-2"/>
          <w:sz w:val="26"/>
          <w:szCs w:val="26"/>
        </w:rPr>
        <w:t xml:space="preserve">направленных на оказание административной поддержки реализации </w:t>
      </w:r>
      <w:r w:rsidRPr="00334B07">
        <w:rPr>
          <w:sz w:val="26"/>
          <w:szCs w:val="26"/>
        </w:rPr>
        <w:t>инвестиционного проекта</w:t>
      </w:r>
      <w:r>
        <w:rPr>
          <w:sz w:val="26"/>
          <w:szCs w:val="26"/>
        </w:rPr>
        <w:t>.</w:t>
      </w:r>
      <w:r w:rsidRPr="00334B07">
        <w:rPr>
          <w:sz w:val="26"/>
          <w:szCs w:val="26"/>
        </w:rPr>
        <w:t xml:space="preserve"> </w:t>
      </w:r>
    </w:p>
    <w:p w:rsidR="00113571" w:rsidRPr="00334B07" w:rsidRDefault="00113571" w:rsidP="00B97F9B">
      <w:pPr>
        <w:shd w:val="clear" w:color="auto" w:fill="FFFFFF"/>
        <w:ind w:firstLine="709"/>
        <w:jc w:val="both"/>
        <w:rPr>
          <w:sz w:val="26"/>
          <w:szCs w:val="26"/>
        </w:rPr>
      </w:pPr>
      <w:r w:rsidRPr="00334B07">
        <w:rPr>
          <w:spacing w:val="-17"/>
          <w:sz w:val="26"/>
          <w:szCs w:val="26"/>
        </w:rPr>
        <w:t>1.</w:t>
      </w:r>
      <w:r>
        <w:rPr>
          <w:spacing w:val="-17"/>
          <w:sz w:val="26"/>
          <w:szCs w:val="26"/>
        </w:rPr>
        <w:t>4</w:t>
      </w:r>
      <w:r w:rsidRPr="00334B07">
        <w:rPr>
          <w:spacing w:val="-17"/>
          <w:sz w:val="26"/>
          <w:szCs w:val="26"/>
        </w:rPr>
        <w:t>.</w:t>
      </w:r>
      <w:r w:rsidRPr="00334B07">
        <w:rPr>
          <w:sz w:val="26"/>
          <w:szCs w:val="26"/>
        </w:rPr>
        <w:t xml:space="preserve"> Исполнитель </w:t>
      </w:r>
      <w:r w:rsidRPr="00334B07">
        <w:rPr>
          <w:spacing w:val="-5"/>
          <w:sz w:val="26"/>
          <w:szCs w:val="26"/>
        </w:rPr>
        <w:t xml:space="preserve">осуществляет консультирование инвестора по </w:t>
      </w:r>
      <w:r w:rsidRPr="00334B07">
        <w:rPr>
          <w:spacing w:val="-7"/>
          <w:sz w:val="26"/>
          <w:szCs w:val="26"/>
        </w:rPr>
        <w:t>необходимым действиям для получения мер государственной поддержки.</w:t>
      </w:r>
      <w:r w:rsidRPr="00334B07">
        <w:rPr>
          <w:sz w:val="26"/>
          <w:szCs w:val="26"/>
        </w:rPr>
        <w:t xml:space="preserve"> </w:t>
      </w:r>
    </w:p>
    <w:p w:rsidR="00113571" w:rsidRDefault="00113571" w:rsidP="00B97F9B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 w:rsidRPr="00334B07">
        <w:rPr>
          <w:spacing w:val="-16"/>
          <w:sz w:val="26"/>
          <w:szCs w:val="26"/>
        </w:rPr>
        <w:t>1.</w:t>
      </w:r>
      <w:r>
        <w:rPr>
          <w:spacing w:val="-16"/>
          <w:sz w:val="26"/>
          <w:szCs w:val="26"/>
        </w:rPr>
        <w:t>5</w:t>
      </w:r>
      <w:r w:rsidRPr="00334B07">
        <w:rPr>
          <w:spacing w:val="-16"/>
          <w:sz w:val="26"/>
          <w:szCs w:val="26"/>
        </w:rPr>
        <w:t>.</w:t>
      </w:r>
      <w:r w:rsidRPr="00334B07">
        <w:rPr>
          <w:sz w:val="26"/>
          <w:szCs w:val="26"/>
        </w:rPr>
        <w:t xml:space="preserve"> </w:t>
      </w:r>
      <w:proofErr w:type="gramStart"/>
      <w:r w:rsidRPr="00334B07">
        <w:rPr>
          <w:sz w:val="26"/>
          <w:szCs w:val="26"/>
        </w:rPr>
        <w:t>С</w:t>
      </w:r>
      <w:r w:rsidRPr="00334B07">
        <w:rPr>
          <w:spacing w:val="-3"/>
          <w:sz w:val="26"/>
          <w:szCs w:val="26"/>
        </w:rPr>
        <w:t xml:space="preserve">опровождение инвестиционного проекта осуществляется </w:t>
      </w:r>
      <w:r>
        <w:rPr>
          <w:spacing w:val="-5"/>
          <w:sz w:val="26"/>
          <w:szCs w:val="26"/>
        </w:rPr>
        <w:t xml:space="preserve">исполнителем (отделом экономического развития (сектор потребительского рынка), </w:t>
      </w:r>
      <w:r w:rsidRPr="00334B07">
        <w:rPr>
          <w:sz w:val="26"/>
          <w:szCs w:val="26"/>
        </w:rPr>
        <w:t xml:space="preserve">куратором </w:t>
      </w:r>
      <w:r w:rsidRPr="00334B07">
        <w:rPr>
          <w:spacing w:val="-7"/>
          <w:sz w:val="26"/>
          <w:szCs w:val="26"/>
        </w:rPr>
        <w:t>инвестиционного проекта</w:t>
      </w:r>
      <w:r>
        <w:rPr>
          <w:spacing w:val="-7"/>
          <w:sz w:val="26"/>
          <w:szCs w:val="26"/>
        </w:rPr>
        <w:t xml:space="preserve"> и другими структурными подразделениями администрации муниципального образования Магдагачинского района</w:t>
      </w:r>
      <w:r w:rsidRPr="00334B07">
        <w:rPr>
          <w:spacing w:val="-7"/>
          <w:sz w:val="26"/>
          <w:szCs w:val="26"/>
        </w:rPr>
        <w:t xml:space="preserve"> на протяжении всего </w:t>
      </w:r>
      <w:r w:rsidRPr="00334B07">
        <w:rPr>
          <w:spacing w:val="-2"/>
          <w:sz w:val="26"/>
          <w:szCs w:val="26"/>
        </w:rPr>
        <w:t>срока реализации инвестиционного проекта (до начала осуществления</w:t>
      </w:r>
      <w:r w:rsidRPr="00334B07">
        <w:rPr>
          <w:spacing w:val="-2"/>
          <w:sz w:val="26"/>
          <w:szCs w:val="26"/>
        </w:rPr>
        <w:br/>
      </w:r>
      <w:r w:rsidRPr="00334B07">
        <w:rPr>
          <w:spacing w:val="-8"/>
          <w:sz w:val="26"/>
          <w:szCs w:val="26"/>
        </w:rPr>
        <w:t>коммерческой деятельности в рамках инвестиционного проекта).</w:t>
      </w:r>
      <w:proofErr w:type="gramEnd"/>
    </w:p>
    <w:p w:rsidR="00113571" w:rsidRPr="001D630C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 w:rsidRPr="001D630C">
        <w:rPr>
          <w:spacing w:val="-8"/>
          <w:sz w:val="26"/>
          <w:szCs w:val="26"/>
        </w:rPr>
        <w:t>1.</w:t>
      </w:r>
      <w:r>
        <w:rPr>
          <w:spacing w:val="-8"/>
          <w:sz w:val="26"/>
          <w:szCs w:val="26"/>
        </w:rPr>
        <w:t>5</w:t>
      </w:r>
      <w:r w:rsidRPr="001D630C">
        <w:rPr>
          <w:spacing w:val="-8"/>
          <w:sz w:val="26"/>
          <w:szCs w:val="26"/>
        </w:rPr>
        <w:t xml:space="preserve">. Сведения о </w:t>
      </w:r>
      <w:r>
        <w:rPr>
          <w:spacing w:val="-8"/>
          <w:sz w:val="26"/>
          <w:szCs w:val="26"/>
        </w:rPr>
        <w:t>графике (режиме) работы отдела экономического развития (сектор потребительского рынка) сообщаются по телефону для справок (консультаций), а также размещаются на официальном сайте администрации Магдагачинского района.</w:t>
      </w: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 w:rsidRPr="001D630C">
        <w:rPr>
          <w:spacing w:val="-8"/>
          <w:sz w:val="26"/>
          <w:szCs w:val="26"/>
        </w:rPr>
        <w:t xml:space="preserve">1.6. </w:t>
      </w:r>
      <w:r>
        <w:rPr>
          <w:spacing w:val="-8"/>
          <w:sz w:val="26"/>
          <w:szCs w:val="26"/>
        </w:rPr>
        <w:t xml:space="preserve">Специалисты отдела осуществляют непосредственное взаимодействие с инвесторами по адресу: 676124, Амурская область, </w:t>
      </w:r>
      <w:r w:rsidRPr="001D630C">
        <w:rPr>
          <w:spacing w:val="-8"/>
          <w:sz w:val="26"/>
          <w:szCs w:val="26"/>
        </w:rPr>
        <w:t>М</w:t>
      </w:r>
      <w:r>
        <w:rPr>
          <w:spacing w:val="-8"/>
          <w:sz w:val="26"/>
          <w:szCs w:val="26"/>
        </w:rPr>
        <w:t>агдагачинский район, пгт.Магдагачи, ул.К.Маркса 19, каб.313 в соответствии со следующим графиком:</w:t>
      </w:r>
    </w:p>
    <w:p w:rsidR="00113571" w:rsidRDefault="00113571" w:rsidP="005403C5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работы: понедельник – пятница 8:00 – 16:00, перерыв 12:00 – 13:00.</w:t>
      </w:r>
    </w:p>
    <w:p w:rsidR="00113571" w:rsidRDefault="00113571" w:rsidP="005403C5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Приемная администрации Магдагачинского района: 8(41653) 97-230 </w:t>
      </w:r>
    </w:p>
    <w:p w:rsidR="00113571" w:rsidRDefault="00113571" w:rsidP="005403C5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8(41653) 97-569, 97-589.</w:t>
      </w:r>
    </w:p>
    <w:p w:rsidR="00113571" w:rsidRPr="0027607F" w:rsidRDefault="00113571" w:rsidP="005403C5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5" w:history="1">
        <w:r w:rsidRPr="008F3D29">
          <w:rPr>
            <w:rStyle w:val="a8"/>
            <w:sz w:val="26"/>
            <w:szCs w:val="26"/>
            <w:lang w:val="en-US"/>
          </w:rPr>
          <w:t>econom</w:t>
        </w:r>
        <w:r w:rsidRPr="008F3D29">
          <w:rPr>
            <w:rStyle w:val="a8"/>
            <w:sz w:val="26"/>
            <w:szCs w:val="26"/>
          </w:rPr>
          <w:t>_</w:t>
        </w:r>
        <w:r w:rsidRPr="008F3D29">
          <w:rPr>
            <w:rStyle w:val="a8"/>
            <w:sz w:val="26"/>
            <w:szCs w:val="26"/>
            <w:lang w:val="en-US"/>
          </w:rPr>
          <w:t>magdag</w:t>
        </w:r>
        <w:r w:rsidRPr="008F3D29">
          <w:rPr>
            <w:rStyle w:val="a8"/>
            <w:sz w:val="26"/>
            <w:szCs w:val="26"/>
          </w:rPr>
          <w:t>@</w:t>
        </w:r>
        <w:r w:rsidRPr="008F3D29">
          <w:rPr>
            <w:rStyle w:val="a8"/>
            <w:sz w:val="26"/>
            <w:szCs w:val="26"/>
            <w:lang w:val="en-US"/>
          </w:rPr>
          <w:t>mail</w:t>
        </w:r>
        <w:r w:rsidRPr="008F3D29">
          <w:rPr>
            <w:rStyle w:val="a8"/>
            <w:sz w:val="26"/>
            <w:szCs w:val="26"/>
          </w:rPr>
          <w:t>.</w:t>
        </w:r>
        <w:r w:rsidRPr="008F3D29">
          <w:rPr>
            <w:rStyle w:val="a8"/>
            <w:sz w:val="26"/>
            <w:szCs w:val="26"/>
            <w:lang w:val="en-US"/>
          </w:rPr>
          <w:t>ru</w:t>
        </w:r>
      </w:hyperlink>
      <w:r w:rsidRPr="0027607F">
        <w:rPr>
          <w:sz w:val="26"/>
          <w:szCs w:val="26"/>
        </w:rPr>
        <w:t xml:space="preserve"> </w:t>
      </w:r>
    </w:p>
    <w:p w:rsidR="00113571" w:rsidRDefault="00113571" w:rsidP="005403C5">
      <w:pPr>
        <w:shd w:val="clear" w:color="auto" w:fill="FFFFFF"/>
        <w:jc w:val="both"/>
        <w:rPr>
          <w:spacing w:val="-8"/>
          <w:sz w:val="26"/>
          <w:szCs w:val="26"/>
        </w:rPr>
      </w:pPr>
    </w:p>
    <w:p w:rsidR="00113571" w:rsidRPr="00D63D43" w:rsidRDefault="00113571" w:rsidP="005403C5">
      <w:pPr>
        <w:shd w:val="clear" w:color="auto" w:fill="FFFFFF"/>
        <w:jc w:val="center"/>
        <w:rPr>
          <w:b/>
          <w:spacing w:val="-8"/>
          <w:sz w:val="26"/>
          <w:szCs w:val="26"/>
        </w:rPr>
      </w:pPr>
      <w:r w:rsidRPr="00D63D43">
        <w:rPr>
          <w:b/>
          <w:spacing w:val="-8"/>
          <w:sz w:val="26"/>
          <w:szCs w:val="26"/>
        </w:rPr>
        <w:t>2. Формы сопровождения инвестиционных проектов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2.1. Сопровождение инвестиционных проектов предусматривает: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1) рассмотрение письменных обращений инвесторов специалистами отдела экономического развития (сектор потребительского рынка) с привлечением (при необходимости) специалистов иных подразделений администрации Магдагачинского района;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2) устное или письменное разъяснение обратившимся инвесторам проблем, касающихся их взаимодействия с органами местного самоуправления и организациями по вопросам реализации инвестиционных проектов на территории Магдагачинского района;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3) подготовка письменных обращений от имени администрации Магдагачинского района в адрес потенциальных инвесторов;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4) подготовка письменных обращений от имени администрации Магдагачинского района в адрес федеральных органов государственной власти, органов государственной власти Амурской области, органов местного самоуправления и организаций по вопросам реализации инвестиционных проектов в Магдагачинском районе;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5) подготовка соглашений о сотрудничестве при реализации инвестиционного проекта между администрацией Магдагачинского района и инвестором;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6) организация рассмотрения инвестиционных проектов, планируемых к реализации и реализуемых на территории Магдагачинского района;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7) заключение соглашений между администрацией Магдагачинского района и федеральными органами государственной власти, органами государственной власти Амурской области, организациями о сокращении сроков согласования документов, связанных с реализацией инвестиционных проектов на территории Магдагачинского района;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8) включение сведений об инвестиционных проектах, реализуемых и планируемых к реализации на территории Магдагачинского района и инвестиционных площадках в соответствующие реестры, размещение данной информации на сайте администрации Магдагачинского района, а также ведение указанных реестров;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9) содействие в организации презентационных мероприятий компаний – инвесторов и реализуемых ими инвестиционных проектов;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10) иные формы в соответствии с законодательством.</w:t>
      </w:r>
    </w:p>
    <w:p w:rsidR="00113571" w:rsidRDefault="00113571" w:rsidP="005403C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Pr="007D14CF" w:rsidRDefault="00113571" w:rsidP="00710969">
      <w:pPr>
        <w:shd w:val="clear" w:color="auto" w:fill="FFFFFF"/>
        <w:jc w:val="center"/>
        <w:rPr>
          <w:b/>
          <w:spacing w:val="-8"/>
          <w:sz w:val="26"/>
          <w:szCs w:val="26"/>
        </w:rPr>
      </w:pPr>
      <w:r w:rsidRPr="007D14CF">
        <w:rPr>
          <w:b/>
          <w:spacing w:val="-8"/>
          <w:sz w:val="26"/>
          <w:szCs w:val="26"/>
        </w:rPr>
        <w:t xml:space="preserve">3. </w:t>
      </w:r>
      <w:proofErr w:type="gramStart"/>
      <w:r w:rsidRPr="007D14CF">
        <w:rPr>
          <w:b/>
          <w:spacing w:val="-8"/>
          <w:sz w:val="26"/>
          <w:szCs w:val="26"/>
        </w:rPr>
        <w:t>Контроль за</w:t>
      </w:r>
      <w:proofErr w:type="gramEnd"/>
      <w:r w:rsidRPr="007D14CF">
        <w:rPr>
          <w:b/>
          <w:spacing w:val="-8"/>
          <w:sz w:val="26"/>
          <w:szCs w:val="26"/>
        </w:rPr>
        <w:t xml:space="preserve"> сопровождением инвестиционных проектов</w:t>
      </w:r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3.1. </w:t>
      </w:r>
      <w:proofErr w:type="gramStart"/>
      <w:r>
        <w:rPr>
          <w:spacing w:val="-8"/>
          <w:sz w:val="26"/>
          <w:szCs w:val="26"/>
        </w:rPr>
        <w:t>Контроль за</w:t>
      </w:r>
      <w:proofErr w:type="gramEnd"/>
      <w:r>
        <w:rPr>
          <w:spacing w:val="-8"/>
          <w:sz w:val="26"/>
          <w:szCs w:val="26"/>
        </w:rPr>
        <w:t xml:space="preserve"> сопровождением инвестиционных проектов, реализуемых на территории Магдагачинского района осуществляет первый заместитель главы администрации Магдагачинского района.</w:t>
      </w:r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Pr="007D14CF" w:rsidRDefault="00113571" w:rsidP="00710969">
      <w:pPr>
        <w:shd w:val="clear" w:color="auto" w:fill="FFFFFF"/>
        <w:jc w:val="center"/>
        <w:rPr>
          <w:b/>
          <w:spacing w:val="-8"/>
          <w:sz w:val="26"/>
          <w:szCs w:val="26"/>
        </w:rPr>
      </w:pPr>
      <w:r w:rsidRPr="007D14CF">
        <w:rPr>
          <w:b/>
          <w:spacing w:val="-8"/>
          <w:sz w:val="26"/>
          <w:szCs w:val="26"/>
        </w:rPr>
        <w:t>4. Рассмотрение письменных обращений инвесторов</w:t>
      </w:r>
    </w:p>
    <w:p w:rsidR="00113571" w:rsidRPr="00334B07" w:rsidRDefault="00113571" w:rsidP="00262F6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4.1. Основанием для сопровождения инвестиционного проекта является письменное обращение (заявление), поступившее в адрес </w:t>
      </w:r>
      <w:r w:rsidRPr="00334B07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и Магдагачинского района на имя главы муниципального образования </w:t>
      </w:r>
      <w:r w:rsidRPr="00334B07">
        <w:rPr>
          <w:spacing w:val="-5"/>
          <w:sz w:val="26"/>
          <w:szCs w:val="26"/>
        </w:rPr>
        <w:t xml:space="preserve">о необходимости предоставления мер муниципальной поддержки инвестиционной деятельности и (или) использования </w:t>
      </w:r>
      <w:r w:rsidRPr="00334B07">
        <w:rPr>
          <w:spacing w:val="-6"/>
          <w:sz w:val="26"/>
          <w:szCs w:val="26"/>
        </w:rPr>
        <w:t>механизмов государственно-частного партнёрства (далее - Обращение).</w:t>
      </w:r>
      <w:r w:rsidRPr="00334B07">
        <w:rPr>
          <w:sz w:val="26"/>
          <w:szCs w:val="26"/>
        </w:rPr>
        <w:t xml:space="preserve"> </w:t>
      </w:r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4.2. Письменное обращение, поступившее в адрес администрации Магдагачинского района от инвесторов по вопросам, связанным с планируемыми к реализации на территории муниципального образования инвестиционными проектами, подлежат обязательному направлению в отдел экономического развития (сектор потребительского рынка).</w:t>
      </w:r>
    </w:p>
    <w:p w:rsidR="00113571" w:rsidRDefault="00113571" w:rsidP="00262F6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4.3</w:t>
      </w:r>
      <w:r w:rsidRPr="00334B07">
        <w:rPr>
          <w:spacing w:val="-8"/>
          <w:sz w:val="26"/>
          <w:szCs w:val="26"/>
        </w:rPr>
        <w:t>.</w:t>
      </w:r>
      <w:r w:rsidRPr="00334B07">
        <w:rPr>
          <w:sz w:val="26"/>
          <w:szCs w:val="26"/>
        </w:rPr>
        <w:t xml:space="preserve"> В течение 5 рабочих дней</w:t>
      </w:r>
      <w:r>
        <w:rPr>
          <w:sz w:val="26"/>
          <w:szCs w:val="26"/>
        </w:rPr>
        <w:t>,</w:t>
      </w:r>
      <w:r w:rsidRPr="00334B0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регистрации</w:t>
      </w:r>
      <w:proofErr w:type="gramEnd"/>
      <w:r>
        <w:rPr>
          <w:sz w:val="26"/>
          <w:szCs w:val="26"/>
        </w:rPr>
        <w:t xml:space="preserve"> заявления и документов </w:t>
      </w:r>
      <w:r w:rsidRPr="00334B07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 xml:space="preserve">проверяет соответствие формы, содержания и комплектности представленных документов. </w:t>
      </w:r>
    </w:p>
    <w:p w:rsidR="00113571" w:rsidRPr="00334B07" w:rsidRDefault="00113571" w:rsidP="00262F6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4.4.</w:t>
      </w:r>
      <w:r w:rsidRPr="00334B07">
        <w:rPr>
          <w:spacing w:val="-4"/>
          <w:sz w:val="26"/>
          <w:szCs w:val="26"/>
        </w:rPr>
        <w:t xml:space="preserve"> </w:t>
      </w:r>
      <w:proofErr w:type="gramStart"/>
      <w:r w:rsidRPr="00334B07">
        <w:rPr>
          <w:sz w:val="26"/>
          <w:szCs w:val="26"/>
        </w:rPr>
        <w:t xml:space="preserve">Если для реализации инвестиционного проекта требуются </w:t>
      </w:r>
      <w:r w:rsidRPr="00334B07">
        <w:rPr>
          <w:spacing w:val="-6"/>
          <w:sz w:val="26"/>
          <w:szCs w:val="26"/>
        </w:rPr>
        <w:t xml:space="preserve">площадки без строений, на которых не велась промышленная деятельность, но </w:t>
      </w:r>
      <w:r w:rsidRPr="00334B07">
        <w:rPr>
          <w:sz w:val="26"/>
          <w:szCs w:val="26"/>
        </w:rPr>
        <w:t xml:space="preserve">имеется возможность обеспечения инженерной инфраструктурой, либо </w:t>
      </w:r>
      <w:r w:rsidRPr="00334B07">
        <w:rPr>
          <w:spacing w:val="-3"/>
          <w:sz w:val="26"/>
          <w:szCs w:val="26"/>
        </w:rPr>
        <w:t xml:space="preserve">площадки, на которых имеются строения, обеспеченные инженерной </w:t>
      </w:r>
      <w:r w:rsidRPr="00334B07">
        <w:rPr>
          <w:spacing w:val="-5"/>
          <w:sz w:val="26"/>
          <w:szCs w:val="26"/>
        </w:rPr>
        <w:t xml:space="preserve">инфраструктурой, то исполнитель направляет копию </w:t>
      </w:r>
      <w:r w:rsidRPr="00334B07">
        <w:rPr>
          <w:spacing w:val="-6"/>
          <w:sz w:val="26"/>
          <w:szCs w:val="26"/>
        </w:rPr>
        <w:t xml:space="preserve">заявки в </w:t>
      </w:r>
      <w:r>
        <w:rPr>
          <w:spacing w:val="-6"/>
          <w:sz w:val="26"/>
          <w:szCs w:val="26"/>
        </w:rPr>
        <w:t xml:space="preserve">Комитет по управлению имуществом и природопользованию </w:t>
      </w:r>
      <w:r w:rsidRPr="00334B07">
        <w:rPr>
          <w:spacing w:val="-6"/>
          <w:sz w:val="26"/>
          <w:szCs w:val="26"/>
        </w:rPr>
        <w:t xml:space="preserve">администрации </w:t>
      </w:r>
      <w:r>
        <w:rPr>
          <w:spacing w:val="-6"/>
          <w:sz w:val="26"/>
          <w:szCs w:val="26"/>
        </w:rPr>
        <w:t xml:space="preserve">Магдагачинского </w:t>
      </w:r>
      <w:r w:rsidRPr="00334B07">
        <w:rPr>
          <w:spacing w:val="-6"/>
          <w:sz w:val="26"/>
          <w:szCs w:val="26"/>
        </w:rPr>
        <w:t>района</w:t>
      </w:r>
      <w:r>
        <w:rPr>
          <w:spacing w:val="-6"/>
          <w:sz w:val="26"/>
          <w:szCs w:val="26"/>
        </w:rPr>
        <w:t xml:space="preserve"> (далее – Комитет), отдел строительства, архитектуры и ЖКХ</w:t>
      </w:r>
      <w:r w:rsidRPr="00334B07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(далее – отдел по строительству) </w:t>
      </w:r>
      <w:r w:rsidRPr="00334B07">
        <w:rPr>
          <w:spacing w:val="-6"/>
          <w:sz w:val="26"/>
          <w:szCs w:val="26"/>
        </w:rPr>
        <w:t xml:space="preserve">на подбор необходимой </w:t>
      </w:r>
      <w:r w:rsidRPr="00334B07">
        <w:rPr>
          <w:sz w:val="26"/>
          <w:szCs w:val="26"/>
        </w:rPr>
        <w:t>площадки</w:t>
      </w:r>
      <w:proofErr w:type="gramEnd"/>
      <w:r w:rsidRPr="00334B07">
        <w:rPr>
          <w:sz w:val="26"/>
          <w:szCs w:val="26"/>
        </w:rPr>
        <w:t xml:space="preserve"> в течение 2 рабочих дней. </w:t>
      </w:r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4.5. Специалист отдела экономического развития (сектор потребительского рынка) – (далее Отдел), ответственный за сопровождение письменного обращения от инвестора, осуществляет следующие действия:</w:t>
      </w:r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proofErr w:type="gramStart"/>
      <w:r>
        <w:rPr>
          <w:spacing w:val="-8"/>
          <w:sz w:val="26"/>
          <w:szCs w:val="26"/>
        </w:rPr>
        <w:t xml:space="preserve">1) в течение 5 рабочих дней с даты регистрации обращения в отделе уведомляет инвестора о получении его обращения, сообщает свои контактные данные, запрашивает информацию о контактном лице со стороны инвестора, уточняет суть обращения, рассматривает обращение, доводит информацию о возможных формах муниципальной </w:t>
      </w:r>
      <w:r>
        <w:rPr>
          <w:spacing w:val="-8"/>
          <w:sz w:val="26"/>
          <w:szCs w:val="26"/>
        </w:rPr>
        <w:lastRenderedPageBreak/>
        <w:t>поддержки инвестиционной деятельности и поддержки на уровне области, уточняет необходимость личной встречи с представителем инвестора.</w:t>
      </w:r>
      <w:proofErr w:type="gramEnd"/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2) готовит при необходимости в течение 10 календарных дней </w:t>
      </w:r>
      <w:proofErr w:type="gramStart"/>
      <w:r>
        <w:rPr>
          <w:spacing w:val="-8"/>
          <w:sz w:val="26"/>
          <w:szCs w:val="26"/>
        </w:rPr>
        <w:t>с даты регистрации</w:t>
      </w:r>
      <w:proofErr w:type="gramEnd"/>
      <w:r>
        <w:rPr>
          <w:spacing w:val="-8"/>
          <w:sz w:val="26"/>
          <w:szCs w:val="26"/>
        </w:rPr>
        <w:t xml:space="preserve"> обращения в отделе письменные запросы в федеральные органы государственной власти, органы государственной власти Амурской области, органы местного самоуправления муниципальных образований, организации и контролирует их прохождение и подготовку ответов.</w:t>
      </w:r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3) ежеквартально активизирует информацию о ходе реализации инвестиционного проекта инвестором, производит анализ эффективности предоставляемых форм муниципальной поддержки, уведомляет руководство администрации Магдагачинского района о необходимости принятия дополнительных форм муниципальной поддержки инвестора.</w:t>
      </w:r>
    </w:p>
    <w:p w:rsidR="00113571" w:rsidRPr="00334B07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4.6.</w:t>
      </w:r>
      <w:r w:rsidRPr="00334B07">
        <w:rPr>
          <w:spacing w:val="-6"/>
          <w:sz w:val="26"/>
          <w:szCs w:val="26"/>
        </w:rPr>
        <w:t xml:space="preserve"> </w:t>
      </w:r>
      <w:r w:rsidRPr="00334B07">
        <w:rPr>
          <w:spacing w:val="-5"/>
          <w:sz w:val="26"/>
          <w:szCs w:val="26"/>
        </w:rPr>
        <w:t xml:space="preserve">В случае необходимости исполнитель </w:t>
      </w:r>
      <w:r w:rsidRPr="00334B07">
        <w:rPr>
          <w:spacing w:val="-6"/>
          <w:sz w:val="26"/>
          <w:szCs w:val="26"/>
        </w:rPr>
        <w:t xml:space="preserve">обеспечивает рассмотрение </w:t>
      </w:r>
      <w:r w:rsidRPr="00334B07">
        <w:rPr>
          <w:spacing w:val="-5"/>
          <w:sz w:val="26"/>
          <w:szCs w:val="26"/>
        </w:rPr>
        <w:t xml:space="preserve">инвестиционного проекта на заседании рабочей группы по повышению инвестиционного потенциала </w:t>
      </w:r>
      <w:r>
        <w:rPr>
          <w:spacing w:val="-5"/>
          <w:sz w:val="26"/>
          <w:szCs w:val="26"/>
        </w:rPr>
        <w:t xml:space="preserve">Магдагачинского </w:t>
      </w:r>
      <w:r w:rsidRPr="00334B07">
        <w:rPr>
          <w:spacing w:val="-5"/>
          <w:sz w:val="26"/>
          <w:szCs w:val="26"/>
        </w:rPr>
        <w:t>района (далее – рабочая группа по инвестициям)</w:t>
      </w:r>
      <w:r w:rsidRPr="00334B07">
        <w:rPr>
          <w:sz w:val="26"/>
          <w:szCs w:val="26"/>
        </w:rPr>
        <w:t xml:space="preserve">. </w:t>
      </w:r>
    </w:p>
    <w:p w:rsidR="00113571" w:rsidRPr="00334B07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4.7.</w:t>
      </w:r>
      <w:r w:rsidRPr="00334B07">
        <w:rPr>
          <w:spacing w:val="-6"/>
          <w:sz w:val="26"/>
          <w:szCs w:val="26"/>
        </w:rPr>
        <w:t xml:space="preserve"> В случае если на заседании рабочей группы по инвестициям</w:t>
      </w:r>
      <w:r w:rsidRPr="00334B07">
        <w:rPr>
          <w:spacing w:val="-5"/>
          <w:sz w:val="26"/>
          <w:szCs w:val="26"/>
        </w:rPr>
        <w:t xml:space="preserve">, принимается решение о необходимости внесения корректировок в </w:t>
      </w:r>
      <w:r w:rsidRPr="00334B07">
        <w:rPr>
          <w:spacing w:val="-6"/>
          <w:sz w:val="26"/>
          <w:szCs w:val="26"/>
        </w:rPr>
        <w:t>бизнес-план проекта, проект отправляется на доработку инвестору</w:t>
      </w:r>
      <w:r>
        <w:rPr>
          <w:spacing w:val="-6"/>
          <w:sz w:val="26"/>
          <w:szCs w:val="26"/>
        </w:rPr>
        <w:t xml:space="preserve"> в течение 5 рабочих дней</w:t>
      </w:r>
      <w:r w:rsidRPr="00334B07">
        <w:rPr>
          <w:spacing w:val="-6"/>
          <w:sz w:val="26"/>
          <w:szCs w:val="26"/>
        </w:rPr>
        <w:t>.</w:t>
      </w:r>
      <w:r w:rsidRPr="00334B07">
        <w:rPr>
          <w:sz w:val="26"/>
          <w:szCs w:val="26"/>
        </w:rPr>
        <w:t xml:space="preserve"> </w:t>
      </w:r>
    </w:p>
    <w:p w:rsidR="00113571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4.8.</w:t>
      </w:r>
      <w:r w:rsidRPr="00334B07">
        <w:rPr>
          <w:spacing w:val="-6"/>
          <w:sz w:val="26"/>
          <w:szCs w:val="26"/>
        </w:rPr>
        <w:t xml:space="preserve"> В случае если на заседании рабочей группы по инвестициям </w:t>
      </w:r>
      <w:r w:rsidRPr="00334B07">
        <w:rPr>
          <w:spacing w:val="-5"/>
          <w:sz w:val="26"/>
          <w:szCs w:val="26"/>
        </w:rPr>
        <w:t xml:space="preserve">принимается решение об одобрении инвестиционного проекта, инвестиционное соглашение между администрацией </w:t>
      </w:r>
      <w:r w:rsidRPr="00334B07">
        <w:rPr>
          <w:sz w:val="26"/>
          <w:szCs w:val="26"/>
        </w:rPr>
        <w:t xml:space="preserve">и инвестором подписывается в течение 5 рабочих дней. </w:t>
      </w:r>
    </w:p>
    <w:p w:rsidR="00113571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4.9. Заседание комиссии оформляется протоколом, утверждаемым председателем комиссии.</w:t>
      </w:r>
    </w:p>
    <w:p w:rsidR="00113571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Секретарь комиссии в течение 3 рабочих дней оформляет выписку из протокола и выдает ее заявителю, в случае формирования земельного участка для предоставления с торгов – в Комитет, копию в отдел экономического развития (сектор потребительского рынка) (далее – Отдел), для дальнейшего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реализацией инвестиционного проекта на предоставленном земельном участке.</w:t>
      </w:r>
    </w:p>
    <w:p w:rsidR="00113571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4.11. Комитет в течение 2 рабочих дней на основании материалов, предоставленных секретарем комиссии, обеспечивает подготовку поручения на формирование земельного участка свободного от прав третьих лиц и направляет материалы в Отдел.</w:t>
      </w:r>
    </w:p>
    <w:p w:rsidR="00113571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</w:t>
      </w:r>
      <w:proofErr w:type="gramStart"/>
      <w:r>
        <w:rPr>
          <w:sz w:val="26"/>
          <w:szCs w:val="26"/>
        </w:rPr>
        <w:t>Инвестор совместно с Комитетом обеспечивают выполнение в отношении земельного участка работы, в результате которых подготавливаются документы, содержащие необходимые для осуществления государственного кадастрового учета сведения о таком земельном участке (Комитет подготавливает проект постановления главы администрации муниципального образования Магдагачинского района о предварительном согласовании места размещения объекта, утверждающее акт о выборе земельного участка, с приложением схемы расположения земельного участка на кадастровом плане или</w:t>
      </w:r>
      <w:proofErr w:type="gramEnd"/>
      <w:r>
        <w:rPr>
          <w:sz w:val="26"/>
          <w:szCs w:val="26"/>
        </w:rPr>
        <w:t xml:space="preserve"> кадастровой карте соответствующей территории).</w:t>
      </w:r>
    </w:p>
    <w:p w:rsidR="00113571" w:rsidRPr="00334B07" w:rsidRDefault="00113571" w:rsidP="007D14CF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В случае предоставления земельного участка с предварительным согласованием места размещения объекта Комитет подготавливает проект постановления главы администрации муниципального образования Магдагачинский район о предоставлении земельного участка для строительства, а также проект договора аренды земельного участка.  </w:t>
      </w:r>
    </w:p>
    <w:p w:rsidR="00113571" w:rsidRDefault="00113571" w:rsidP="00710969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Pr="007D14CF" w:rsidRDefault="00113571" w:rsidP="00AB0665">
      <w:pPr>
        <w:shd w:val="clear" w:color="auto" w:fill="FFFFFF"/>
        <w:jc w:val="center"/>
        <w:rPr>
          <w:b/>
          <w:spacing w:val="-8"/>
          <w:sz w:val="26"/>
          <w:szCs w:val="26"/>
        </w:rPr>
      </w:pPr>
      <w:r w:rsidRPr="007D14CF">
        <w:rPr>
          <w:b/>
          <w:spacing w:val="-8"/>
          <w:sz w:val="26"/>
          <w:szCs w:val="26"/>
        </w:rPr>
        <w:lastRenderedPageBreak/>
        <w:t>5. Подготовка письменных обращений от имени администрации Магдагачинского района в адрес потенциальных инвесторов</w:t>
      </w:r>
    </w:p>
    <w:p w:rsidR="00113571" w:rsidRDefault="00113571" w:rsidP="00AB066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5.1. Соискатель инвестиций вправе направить в Отдел письменное заявление о подготовке обращения администрации Магдагачинского района в адрес потенциального инвестора с поддержкой инвестиционного проекта. Указанное заявление представляется вместе с документами согласно приложению №1 к настоящему Регламенту.</w:t>
      </w:r>
    </w:p>
    <w:p w:rsidR="00113571" w:rsidRDefault="00113571" w:rsidP="00AB066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5.2. Представленные документы анализируются специалистами Отдела и, при необходимости, привлекает в установленном порядке сотрудников иных органов местного самоуправления.</w:t>
      </w:r>
    </w:p>
    <w:p w:rsidR="00113571" w:rsidRDefault="00113571" w:rsidP="00AB066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5.3. На основании проведенного анализа представленных документов Отделом готовится заключение о целесообразности подготовки обращения от имени администрации Магдагачинского района в адрес потенциального инвестора.</w:t>
      </w:r>
    </w:p>
    <w:p w:rsidR="00113571" w:rsidRDefault="00113571" w:rsidP="00AB066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В случае положительного заключения специалистами Отдела в течение 14 календарных дней со дня принятия положительного заключения готовится обращение администрации Магдагачинского района в адрес потенциального инвестора.</w:t>
      </w:r>
    </w:p>
    <w:p w:rsidR="00113571" w:rsidRDefault="00113571" w:rsidP="00AB066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В случае отрицательного заключения инвестору направляется мотивированный отказ в письменном виде.</w:t>
      </w:r>
    </w:p>
    <w:p w:rsidR="00113571" w:rsidRDefault="00113571" w:rsidP="00AB066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Pr="001776ED" w:rsidRDefault="00113571" w:rsidP="000E65DB">
      <w:pPr>
        <w:shd w:val="clear" w:color="auto" w:fill="FFFFFF"/>
        <w:jc w:val="center"/>
        <w:rPr>
          <w:b/>
          <w:spacing w:val="-8"/>
          <w:sz w:val="26"/>
          <w:szCs w:val="26"/>
        </w:rPr>
      </w:pPr>
      <w:r w:rsidRPr="001776ED">
        <w:rPr>
          <w:b/>
          <w:spacing w:val="-8"/>
          <w:sz w:val="26"/>
          <w:szCs w:val="26"/>
        </w:rPr>
        <w:t>6. Подготовка соглашения между администрацией Магдагачинского района и инвестором</w:t>
      </w:r>
    </w:p>
    <w:p w:rsidR="00113571" w:rsidRDefault="00113571" w:rsidP="000E65DB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6.1. О реализации инвестиционного проекта может быть подготовлен проект соглашения о сотрудничестве между администрацией Магдагачинского района и инвестором. Для подготовки проекта соглашения о сотрудничестве специалисты Отдела запрашивают у инвестора документы (приложение №1) к настоящему Регламенту.</w:t>
      </w:r>
    </w:p>
    <w:p w:rsidR="00113571" w:rsidRDefault="00113571" w:rsidP="000E65DB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Специалисты Отдела организуют согласование проекта соглашения о сотрудничестве со всеми заинтересованными организациями, структурными подразделениями администрации Магдагачинского района, а также последующее его подписание.</w:t>
      </w:r>
    </w:p>
    <w:p w:rsidR="00113571" w:rsidRDefault="00113571" w:rsidP="000E65DB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Pr="001776ED" w:rsidRDefault="00113571" w:rsidP="00371AC3">
      <w:pPr>
        <w:shd w:val="clear" w:color="auto" w:fill="FFFFFF"/>
        <w:jc w:val="center"/>
        <w:rPr>
          <w:b/>
          <w:spacing w:val="-8"/>
          <w:sz w:val="26"/>
          <w:szCs w:val="26"/>
        </w:rPr>
      </w:pPr>
      <w:r w:rsidRPr="001776ED">
        <w:rPr>
          <w:b/>
          <w:spacing w:val="-8"/>
          <w:sz w:val="26"/>
          <w:szCs w:val="26"/>
        </w:rPr>
        <w:t>7. Ведение реестра инвестиционных проектов в Магдагачинском районе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7.1. Реестр инвестиционных проектов в Магдагачинском районе (далее реестр инвестиционных проектов) представляет собой документ, содержащий информацию </w:t>
      </w:r>
      <w:proofErr w:type="gramStart"/>
      <w:r>
        <w:rPr>
          <w:spacing w:val="-8"/>
          <w:sz w:val="26"/>
          <w:szCs w:val="26"/>
        </w:rPr>
        <w:t>о</w:t>
      </w:r>
      <w:proofErr w:type="gramEnd"/>
      <w:r>
        <w:rPr>
          <w:spacing w:val="-8"/>
          <w:sz w:val="26"/>
          <w:szCs w:val="26"/>
        </w:rPr>
        <w:t xml:space="preserve"> планируемых к реализации и реализуемых на территории Магдагачинского района инвестиционных проектов.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Данные реестра инвестиционных проектов используются органами местного самоуправления при планировании муниципальной инвестиционной политики Магдагачинского района и разработке муниципальных программ, прогнозных показателей развития инвестиционной деятельности.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Для включения инвестиционного проекта в реестр инвестиционных проектов инвестор (далее – заявитель) направляет в Отдел следующие документы: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заявку (приложение№2);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сведения об инвестиционном проекте (приложение № 3).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7.2. Отдел в течение 2 календарных дней осуществляет </w:t>
      </w:r>
      <w:proofErr w:type="gramStart"/>
      <w:r>
        <w:rPr>
          <w:spacing w:val="-8"/>
          <w:sz w:val="26"/>
          <w:szCs w:val="26"/>
        </w:rPr>
        <w:t>рассмотрении</w:t>
      </w:r>
      <w:proofErr w:type="gramEnd"/>
      <w:r>
        <w:rPr>
          <w:spacing w:val="-8"/>
          <w:sz w:val="26"/>
          <w:szCs w:val="26"/>
        </w:rPr>
        <w:t xml:space="preserve"> документов, представленных заявителем, и включает инвестиционный проект в реестр инвестиционных проектов при условии реализации проекта в соответствии с законодательством.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7.3. Отдел уведомляет заявителя о включении инвестиционного проекта в реестр инвестиционных проектов.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7.4. Специалист Отдела, ответственный за ведение реестра инвестиционных проектов, ежеквартально активизирует информацию о ходе реализации инвестиционного проекта инвестором, производит анализ эффективности предоставляемых инвестору форм муниципальной поддержки.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7.5. По запросу инвестора или соискателя инвестиций Отдел выдает уведомление о включении инвестиционного проекта в реестр инвестиционных проектов (приложение № 4). 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7.6. Информация об инвестиционном проекте исключается из реестра инвестиционных проектов в следующих случаях: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при завершении реализации инвестиционного проекта и прекращении оказания мер муниципальной поддержки;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при непредставлении в Отдел в течение 9 месяцев информации о ходе реализации проекта;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при наличии заявления инвестора или соискателя инвестиций.</w:t>
      </w:r>
    </w:p>
    <w:p w:rsidR="00113571" w:rsidRDefault="00113571" w:rsidP="00371AC3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Pr="001776ED" w:rsidRDefault="00113571" w:rsidP="004F6A67">
      <w:pPr>
        <w:shd w:val="clear" w:color="auto" w:fill="FFFFFF"/>
        <w:jc w:val="center"/>
        <w:rPr>
          <w:b/>
          <w:spacing w:val="-8"/>
          <w:sz w:val="26"/>
          <w:szCs w:val="26"/>
        </w:rPr>
      </w:pPr>
      <w:r w:rsidRPr="001776ED">
        <w:rPr>
          <w:b/>
          <w:spacing w:val="-8"/>
          <w:sz w:val="26"/>
          <w:szCs w:val="26"/>
        </w:rPr>
        <w:t>8. Размещение информации об инвестиционных проектах, планируемых к реализации и реализуемых на территории Магдагачинского района и инвестиционных площадках</w:t>
      </w: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8.1. Информация об </w:t>
      </w:r>
      <w:proofErr w:type="gramStart"/>
      <w:r>
        <w:rPr>
          <w:spacing w:val="-8"/>
          <w:sz w:val="26"/>
          <w:szCs w:val="26"/>
        </w:rPr>
        <w:t>инвестиционных проектах, реализуемых и планируемых к реализации на территории Магдагачинского района и инвестиционных площадках включается</w:t>
      </w:r>
      <w:proofErr w:type="gramEnd"/>
      <w:r>
        <w:rPr>
          <w:spacing w:val="-8"/>
          <w:sz w:val="26"/>
          <w:szCs w:val="26"/>
        </w:rPr>
        <w:t xml:space="preserve"> отделом экономического развития (сектор потребительского рынка) в соответствующие реестры и размещается на сайте администрации Магдагачинского района.</w:t>
      </w: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8.2. В целях включения сведений об инвестиционных площадках в соответствующий реестр и размещения данных сведений на сайте администрации Магдагачинского района информация об инвестиционной площадке должна быть представлена инвестором, соискателем инвестиций в отдел экономического развития (сектор потребительского рынка) (приложение № 5).</w:t>
      </w: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4F6A67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2F4BCC">
      <w:pPr>
        <w:shd w:val="clear" w:color="auto" w:fill="FFFFFF"/>
        <w:ind w:firstLine="709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Приложение №1</w:t>
      </w:r>
    </w:p>
    <w:p w:rsidR="00113571" w:rsidRDefault="00113571" w:rsidP="002F4BCC">
      <w:pPr>
        <w:shd w:val="clear" w:color="auto" w:fill="FFFFFF"/>
        <w:ind w:hanging="20"/>
        <w:jc w:val="right"/>
        <w:rPr>
          <w:bCs/>
          <w:spacing w:val="-1"/>
          <w:sz w:val="26"/>
          <w:szCs w:val="26"/>
        </w:rPr>
      </w:pPr>
      <w:r>
        <w:rPr>
          <w:spacing w:val="-8"/>
          <w:sz w:val="26"/>
          <w:szCs w:val="26"/>
        </w:rPr>
        <w:t>к р</w:t>
      </w:r>
      <w:r w:rsidRPr="00334B07">
        <w:rPr>
          <w:bCs/>
          <w:sz w:val="26"/>
          <w:szCs w:val="26"/>
        </w:rPr>
        <w:t>егламент</w:t>
      </w:r>
      <w:r>
        <w:rPr>
          <w:bCs/>
          <w:sz w:val="26"/>
          <w:szCs w:val="26"/>
        </w:rPr>
        <w:t xml:space="preserve">у </w:t>
      </w:r>
      <w:r w:rsidRPr="00334B07">
        <w:rPr>
          <w:bCs/>
          <w:spacing w:val="-1"/>
          <w:sz w:val="26"/>
          <w:szCs w:val="26"/>
        </w:rPr>
        <w:t xml:space="preserve">сопровождения </w:t>
      </w:r>
      <w:proofErr w:type="gramStart"/>
      <w:r w:rsidRPr="00334B07">
        <w:rPr>
          <w:bCs/>
          <w:spacing w:val="-1"/>
          <w:sz w:val="26"/>
          <w:szCs w:val="26"/>
        </w:rPr>
        <w:t>инвестиционных</w:t>
      </w:r>
      <w:proofErr w:type="gramEnd"/>
    </w:p>
    <w:p w:rsidR="00113571" w:rsidRDefault="00113571" w:rsidP="002F4BCC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pacing w:val="-1"/>
          <w:sz w:val="26"/>
          <w:szCs w:val="26"/>
        </w:rPr>
        <w:t xml:space="preserve"> проектов по принципу «одного </w:t>
      </w:r>
      <w:r w:rsidRPr="00334B07">
        <w:rPr>
          <w:bCs/>
          <w:sz w:val="26"/>
          <w:szCs w:val="26"/>
        </w:rPr>
        <w:t>окна»</w:t>
      </w: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>на территории</w:t>
      </w:r>
    </w:p>
    <w:p w:rsidR="00113571" w:rsidRDefault="00113571" w:rsidP="002F4BCC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 образования Магдагачинского</w:t>
      </w:r>
    </w:p>
    <w:p w:rsidR="00113571" w:rsidRPr="00334B07" w:rsidRDefault="00113571" w:rsidP="002F4BCC">
      <w:pPr>
        <w:shd w:val="clear" w:color="auto" w:fill="FFFFFF"/>
        <w:ind w:hanging="2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 xml:space="preserve">района </w:t>
      </w:r>
      <w:r>
        <w:rPr>
          <w:bCs/>
          <w:sz w:val="26"/>
          <w:szCs w:val="26"/>
        </w:rPr>
        <w:t xml:space="preserve">Амурской </w:t>
      </w:r>
      <w:r w:rsidRPr="00334B07">
        <w:rPr>
          <w:bCs/>
          <w:sz w:val="26"/>
          <w:szCs w:val="26"/>
        </w:rPr>
        <w:t>области</w:t>
      </w:r>
      <w:r w:rsidRPr="00334B07">
        <w:rPr>
          <w:sz w:val="26"/>
          <w:szCs w:val="26"/>
        </w:rPr>
        <w:t xml:space="preserve"> </w:t>
      </w:r>
    </w:p>
    <w:p w:rsidR="00113571" w:rsidRDefault="00113571" w:rsidP="002F4BCC">
      <w:pPr>
        <w:shd w:val="clear" w:color="auto" w:fill="FFFFFF"/>
        <w:ind w:firstLine="709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</w:t>
      </w:r>
    </w:p>
    <w:p w:rsidR="00113571" w:rsidRDefault="00113571" w:rsidP="002F4BCC">
      <w:pPr>
        <w:shd w:val="clear" w:color="auto" w:fill="FFFFFF"/>
        <w:jc w:val="center"/>
        <w:rPr>
          <w:spacing w:val="-8"/>
          <w:sz w:val="26"/>
          <w:szCs w:val="26"/>
        </w:rPr>
      </w:pPr>
    </w:p>
    <w:p w:rsidR="00113571" w:rsidRDefault="00113571" w:rsidP="002F4BCC">
      <w:pPr>
        <w:shd w:val="clear" w:color="auto" w:fill="FFFFFF"/>
        <w:jc w:val="center"/>
        <w:rPr>
          <w:spacing w:val="-8"/>
          <w:sz w:val="26"/>
          <w:szCs w:val="26"/>
        </w:rPr>
      </w:pPr>
    </w:p>
    <w:p w:rsidR="00113571" w:rsidRDefault="00113571" w:rsidP="002F4BCC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ПЕРЕЧЕНЬ </w:t>
      </w:r>
    </w:p>
    <w:p w:rsidR="00113571" w:rsidRDefault="00113571" w:rsidP="002F4BCC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документов, представляемых инвесторами, соискателями инвестиций</w:t>
      </w:r>
    </w:p>
    <w:p w:rsidR="00113571" w:rsidRDefault="00113571" w:rsidP="002F4BCC">
      <w:pPr>
        <w:shd w:val="clear" w:color="auto" w:fill="FFFFFF"/>
        <w:jc w:val="center"/>
        <w:rPr>
          <w:spacing w:val="-8"/>
          <w:sz w:val="26"/>
          <w:szCs w:val="26"/>
        </w:rPr>
      </w:pPr>
    </w:p>
    <w:p w:rsidR="00113571" w:rsidRDefault="00113571" w:rsidP="002F4BCC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Краткая анкета – справка, характеризующая инвестора (дата создания, </w:t>
      </w:r>
      <w:proofErr w:type="gramStart"/>
      <w:r>
        <w:rPr>
          <w:spacing w:val="-8"/>
          <w:sz w:val="26"/>
          <w:szCs w:val="26"/>
        </w:rPr>
        <w:t>деятельность</w:t>
      </w:r>
      <w:proofErr w:type="gramEnd"/>
      <w:r>
        <w:rPr>
          <w:spacing w:val="-8"/>
          <w:sz w:val="26"/>
          <w:szCs w:val="26"/>
        </w:rPr>
        <w:t xml:space="preserve"> осуществляемая в прошлом и в настоящее время, количество и квалификация работающих, оценка доли присутствия на рынке, характеристика основных производственных фондов, иная информация, существенная с точки зрения руководства предприятия).</w:t>
      </w:r>
    </w:p>
    <w:p w:rsidR="00113571" w:rsidRDefault="00113571" w:rsidP="002F4BCC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Копии учредительных документов (устав и / или учредительный договор), свидетельство о регистрации, заверенное нотариально.</w:t>
      </w:r>
    </w:p>
    <w:p w:rsidR="00113571" w:rsidRDefault="00113571" w:rsidP="002F4BCC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Копии имеющихся лицензий, заверенные органом, выдавшим лицензию, либо нотариально.</w:t>
      </w:r>
    </w:p>
    <w:p w:rsidR="00113571" w:rsidRDefault="00113571" w:rsidP="002F4BCC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Бухгалтерская отчетность по формам 1-5 (копии), заверенная налоговой инспекцией по месту регистрации предприятия, и статистическая отчетность по форме 5-з, заверенная органами государственной статистики, за предыдущий год и за последующий отчетный период текущего года.</w:t>
      </w:r>
    </w:p>
    <w:p w:rsidR="00113571" w:rsidRDefault="00113571" w:rsidP="002F4BCC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Справки инспекции Федеральной налоговой службы России по месту регистрации предприятия и иных уполномоченных органов о наличии (отсутствии) задолженности в бюджет и внебюджетные фонды (с разбивкой по уровням бюджета и видам налогов) на последнюю отчетную дату, заверенные соответствующими службами.</w:t>
      </w:r>
    </w:p>
    <w:p w:rsidR="00113571" w:rsidRDefault="00113571" w:rsidP="002F4BCC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Бизнес-план инвестиционного проекта, включая краткое описание проекта, сетевой (календарный) план-график реализации проекта, план маркетинга, производственный план, план сбыта, финансовый план и прочие документы на усмотрение инвестора.</w:t>
      </w:r>
    </w:p>
    <w:p w:rsidR="00113571" w:rsidRPr="002F4BCC" w:rsidRDefault="00113571" w:rsidP="002F4BCC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Перечень и краткое описание реализованных проектов.   </w:t>
      </w:r>
      <w:r w:rsidRPr="002F4BCC">
        <w:rPr>
          <w:spacing w:val="-8"/>
          <w:sz w:val="26"/>
          <w:szCs w:val="26"/>
        </w:rPr>
        <w:t xml:space="preserve"> </w:t>
      </w:r>
    </w:p>
    <w:p w:rsidR="00113571" w:rsidRDefault="00113571" w:rsidP="00AB0665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Default="00113571" w:rsidP="00186F78">
      <w:pPr>
        <w:shd w:val="clear" w:color="auto" w:fill="FFFFFF"/>
        <w:ind w:firstLine="709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Приложение №2</w:t>
      </w:r>
    </w:p>
    <w:p w:rsidR="00113571" w:rsidRDefault="00113571" w:rsidP="00186F78">
      <w:pPr>
        <w:shd w:val="clear" w:color="auto" w:fill="FFFFFF"/>
        <w:ind w:hanging="20"/>
        <w:jc w:val="right"/>
        <w:rPr>
          <w:bCs/>
          <w:spacing w:val="-1"/>
          <w:sz w:val="26"/>
          <w:szCs w:val="26"/>
        </w:rPr>
      </w:pPr>
      <w:r>
        <w:rPr>
          <w:spacing w:val="-8"/>
          <w:sz w:val="26"/>
          <w:szCs w:val="26"/>
        </w:rPr>
        <w:t>к р</w:t>
      </w:r>
      <w:r w:rsidRPr="00334B07">
        <w:rPr>
          <w:bCs/>
          <w:sz w:val="26"/>
          <w:szCs w:val="26"/>
        </w:rPr>
        <w:t>егламент</w:t>
      </w:r>
      <w:r>
        <w:rPr>
          <w:bCs/>
          <w:sz w:val="26"/>
          <w:szCs w:val="26"/>
        </w:rPr>
        <w:t xml:space="preserve">у </w:t>
      </w:r>
      <w:r w:rsidRPr="00334B07">
        <w:rPr>
          <w:bCs/>
          <w:spacing w:val="-1"/>
          <w:sz w:val="26"/>
          <w:szCs w:val="26"/>
        </w:rPr>
        <w:t xml:space="preserve">сопровождения </w:t>
      </w:r>
      <w:proofErr w:type="gramStart"/>
      <w:r w:rsidRPr="00334B07">
        <w:rPr>
          <w:bCs/>
          <w:spacing w:val="-1"/>
          <w:sz w:val="26"/>
          <w:szCs w:val="26"/>
        </w:rPr>
        <w:t>инвестиционных</w:t>
      </w:r>
      <w:proofErr w:type="gramEnd"/>
    </w:p>
    <w:p w:rsidR="00113571" w:rsidRDefault="00113571" w:rsidP="00186F78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pacing w:val="-1"/>
          <w:sz w:val="26"/>
          <w:szCs w:val="26"/>
        </w:rPr>
        <w:t xml:space="preserve"> проектов по принципу «одного </w:t>
      </w:r>
      <w:r w:rsidRPr="00334B07">
        <w:rPr>
          <w:bCs/>
          <w:sz w:val="26"/>
          <w:szCs w:val="26"/>
        </w:rPr>
        <w:t>окна»</w:t>
      </w: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>на территории</w:t>
      </w:r>
    </w:p>
    <w:p w:rsidR="00113571" w:rsidRDefault="00113571" w:rsidP="00186F78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 образования Магдагачинского</w:t>
      </w:r>
    </w:p>
    <w:p w:rsidR="00113571" w:rsidRPr="00334B07" w:rsidRDefault="00113571" w:rsidP="00186F78">
      <w:pPr>
        <w:shd w:val="clear" w:color="auto" w:fill="FFFFFF"/>
        <w:ind w:hanging="2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 xml:space="preserve">района </w:t>
      </w:r>
      <w:r>
        <w:rPr>
          <w:bCs/>
          <w:sz w:val="26"/>
          <w:szCs w:val="26"/>
        </w:rPr>
        <w:t xml:space="preserve">Амурской </w:t>
      </w:r>
      <w:r w:rsidRPr="00334B07">
        <w:rPr>
          <w:bCs/>
          <w:sz w:val="26"/>
          <w:szCs w:val="26"/>
        </w:rPr>
        <w:t>области</w:t>
      </w:r>
      <w:r w:rsidRPr="00334B07">
        <w:rPr>
          <w:sz w:val="26"/>
          <w:szCs w:val="26"/>
        </w:rPr>
        <w:t xml:space="preserve"> </w:t>
      </w:r>
    </w:p>
    <w:p w:rsidR="00113571" w:rsidRDefault="00113571" w:rsidP="00186F78">
      <w:pPr>
        <w:shd w:val="clear" w:color="auto" w:fill="FFFFFF"/>
        <w:jc w:val="both"/>
        <w:rPr>
          <w:spacing w:val="-8"/>
          <w:sz w:val="26"/>
          <w:szCs w:val="26"/>
        </w:rPr>
      </w:pPr>
    </w:p>
    <w:p w:rsidR="00113571" w:rsidRDefault="00113571" w:rsidP="00186F78">
      <w:pPr>
        <w:shd w:val="clear" w:color="auto" w:fill="FFFFFF"/>
        <w:jc w:val="both"/>
        <w:rPr>
          <w:spacing w:val="-8"/>
          <w:sz w:val="26"/>
          <w:szCs w:val="26"/>
        </w:rPr>
      </w:pPr>
    </w:p>
    <w:p w:rsidR="00113571" w:rsidRDefault="00113571" w:rsidP="00A67904">
      <w:pPr>
        <w:shd w:val="clear" w:color="auto" w:fill="FFFFFF"/>
        <w:jc w:val="center"/>
        <w:rPr>
          <w:spacing w:val="-8"/>
          <w:sz w:val="26"/>
          <w:szCs w:val="26"/>
        </w:rPr>
      </w:pPr>
    </w:p>
    <w:p w:rsidR="00113571" w:rsidRDefault="00113571" w:rsidP="00A67904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ЗАЯВКА</w:t>
      </w:r>
    </w:p>
    <w:p w:rsidR="00113571" w:rsidRDefault="00113571" w:rsidP="00A67904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на включение инвестиционного проекта в реестр инвестиционных проектов</w:t>
      </w:r>
    </w:p>
    <w:p w:rsidR="00113571" w:rsidRDefault="00113571" w:rsidP="00A67904">
      <w:pPr>
        <w:shd w:val="clear" w:color="auto" w:fill="FFFFFF"/>
        <w:jc w:val="center"/>
        <w:rPr>
          <w:spacing w:val="-8"/>
          <w:sz w:val="26"/>
          <w:szCs w:val="26"/>
        </w:rPr>
      </w:pPr>
    </w:p>
    <w:p w:rsidR="00113571" w:rsidRDefault="00113571" w:rsidP="00A67904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Организация – инициатор инвестиционного проекта (полное и сокращенное название организации с указанием организационно-правовой формы) ____________________________________________________________________________.</w:t>
      </w:r>
    </w:p>
    <w:p w:rsidR="00113571" w:rsidRPr="00A67904" w:rsidRDefault="00113571" w:rsidP="00A67904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Почтовый и юридический адрес, телефон, факс, </w:t>
      </w:r>
      <w:r>
        <w:rPr>
          <w:spacing w:val="-8"/>
          <w:sz w:val="26"/>
          <w:szCs w:val="26"/>
          <w:lang w:val="en-US"/>
        </w:rPr>
        <w:t>e</w:t>
      </w:r>
      <w:r w:rsidRPr="00A67904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  <w:lang w:val="en-US"/>
        </w:rPr>
        <w:t>mail</w:t>
      </w:r>
      <w:r>
        <w:rPr>
          <w:spacing w:val="-8"/>
          <w:sz w:val="26"/>
          <w:szCs w:val="26"/>
        </w:rPr>
        <w:t xml:space="preserve"> ____________________________________________________________________________</w:t>
      </w:r>
      <w:r w:rsidRPr="00A67904">
        <w:rPr>
          <w:spacing w:val="-8"/>
          <w:sz w:val="26"/>
          <w:szCs w:val="26"/>
        </w:rPr>
        <w:t>.</w:t>
      </w:r>
    </w:p>
    <w:p w:rsidR="00113571" w:rsidRDefault="00113571" w:rsidP="00A67904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Дата, номер и место регистрации инициатора ____________________________________________________________________________.</w:t>
      </w:r>
    </w:p>
    <w:p w:rsidR="00113571" w:rsidRDefault="00113571" w:rsidP="00A67904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Идентификационный номер налогоплательщика  ____________________________________________________________________________.</w:t>
      </w:r>
    </w:p>
    <w:p w:rsidR="00113571" w:rsidRDefault="00113571" w:rsidP="00A67904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Банковские реквизиты  ________________________________________________________________________________________________________________________________________________________.</w:t>
      </w:r>
    </w:p>
    <w:p w:rsidR="00113571" w:rsidRDefault="00113571" w:rsidP="00A67904">
      <w:pPr>
        <w:pStyle w:val="a6"/>
        <w:shd w:val="clear" w:color="auto" w:fill="FFFFFF"/>
        <w:ind w:left="709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Прошу включить инвестиционный проект (название инвестиционного проекта) в реестр инвестиционных проектов Магдагачинского района.</w:t>
      </w:r>
    </w:p>
    <w:p w:rsidR="00113571" w:rsidRDefault="00113571" w:rsidP="003166A6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Приложение </w:t>
      </w:r>
    </w:p>
    <w:p w:rsidR="00113571" w:rsidRDefault="00113571" w:rsidP="003166A6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Информация об инвестиционном проекте для включения в реестр инвестиционных проектов администрации Магдагачинского района на _____ </w:t>
      </w:r>
      <w:proofErr w:type="gramStart"/>
      <w:r>
        <w:rPr>
          <w:spacing w:val="-8"/>
          <w:sz w:val="26"/>
          <w:szCs w:val="26"/>
        </w:rPr>
        <w:t>л</w:t>
      </w:r>
      <w:proofErr w:type="gramEnd"/>
      <w:r>
        <w:rPr>
          <w:spacing w:val="-8"/>
          <w:sz w:val="26"/>
          <w:szCs w:val="26"/>
        </w:rPr>
        <w:t>. в ____ экз.</w:t>
      </w:r>
    </w:p>
    <w:p w:rsidR="00113571" w:rsidRDefault="00113571" w:rsidP="003166A6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Руководитель организации                      (подпись)                               (расшифровка подписи) </w:t>
      </w: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(дата)</w:t>
      </w: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shd w:val="clear" w:color="auto" w:fill="FFFFFF"/>
        <w:ind w:firstLine="709"/>
        <w:jc w:val="right"/>
        <w:rPr>
          <w:spacing w:val="-8"/>
          <w:sz w:val="26"/>
          <w:szCs w:val="26"/>
        </w:rPr>
      </w:pPr>
    </w:p>
    <w:p w:rsidR="00113571" w:rsidRDefault="00113571" w:rsidP="003166A6">
      <w:pPr>
        <w:shd w:val="clear" w:color="auto" w:fill="FFFFFF"/>
        <w:ind w:firstLine="709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Приложение №3</w:t>
      </w:r>
    </w:p>
    <w:p w:rsidR="00113571" w:rsidRDefault="00113571" w:rsidP="003166A6">
      <w:pPr>
        <w:shd w:val="clear" w:color="auto" w:fill="FFFFFF"/>
        <w:ind w:hanging="20"/>
        <w:jc w:val="right"/>
        <w:rPr>
          <w:bCs/>
          <w:spacing w:val="-1"/>
          <w:sz w:val="26"/>
          <w:szCs w:val="26"/>
        </w:rPr>
      </w:pPr>
      <w:r>
        <w:rPr>
          <w:spacing w:val="-8"/>
          <w:sz w:val="26"/>
          <w:szCs w:val="26"/>
        </w:rPr>
        <w:t>к р</w:t>
      </w:r>
      <w:r w:rsidRPr="00334B07">
        <w:rPr>
          <w:bCs/>
          <w:sz w:val="26"/>
          <w:szCs w:val="26"/>
        </w:rPr>
        <w:t>егламент</w:t>
      </w:r>
      <w:r>
        <w:rPr>
          <w:bCs/>
          <w:sz w:val="26"/>
          <w:szCs w:val="26"/>
        </w:rPr>
        <w:t xml:space="preserve">у </w:t>
      </w:r>
      <w:r w:rsidRPr="00334B07">
        <w:rPr>
          <w:bCs/>
          <w:spacing w:val="-1"/>
          <w:sz w:val="26"/>
          <w:szCs w:val="26"/>
        </w:rPr>
        <w:t xml:space="preserve">сопровождения </w:t>
      </w:r>
      <w:proofErr w:type="gramStart"/>
      <w:r w:rsidRPr="00334B07">
        <w:rPr>
          <w:bCs/>
          <w:spacing w:val="-1"/>
          <w:sz w:val="26"/>
          <w:szCs w:val="26"/>
        </w:rPr>
        <w:t>инвестиционных</w:t>
      </w:r>
      <w:proofErr w:type="gramEnd"/>
    </w:p>
    <w:p w:rsidR="00113571" w:rsidRDefault="00113571" w:rsidP="003166A6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pacing w:val="-1"/>
          <w:sz w:val="26"/>
          <w:szCs w:val="26"/>
        </w:rPr>
        <w:t xml:space="preserve"> проектов по принципу «одного </w:t>
      </w:r>
      <w:r w:rsidRPr="00334B07">
        <w:rPr>
          <w:bCs/>
          <w:sz w:val="26"/>
          <w:szCs w:val="26"/>
        </w:rPr>
        <w:t>окна»</w:t>
      </w: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>на территории</w:t>
      </w:r>
    </w:p>
    <w:p w:rsidR="00113571" w:rsidRDefault="00113571" w:rsidP="003166A6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 образования Магдагачинского</w:t>
      </w:r>
    </w:p>
    <w:p w:rsidR="00113571" w:rsidRDefault="00113571" w:rsidP="003166A6">
      <w:pPr>
        <w:shd w:val="clear" w:color="auto" w:fill="FFFFFF"/>
        <w:ind w:hanging="2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 xml:space="preserve">района </w:t>
      </w:r>
      <w:r>
        <w:rPr>
          <w:bCs/>
          <w:sz w:val="26"/>
          <w:szCs w:val="26"/>
        </w:rPr>
        <w:t xml:space="preserve">Амурской </w:t>
      </w:r>
      <w:r w:rsidRPr="00334B07">
        <w:rPr>
          <w:bCs/>
          <w:sz w:val="26"/>
          <w:szCs w:val="26"/>
        </w:rPr>
        <w:t>области</w:t>
      </w:r>
      <w:r w:rsidRPr="00334B07">
        <w:rPr>
          <w:sz w:val="26"/>
          <w:szCs w:val="26"/>
        </w:rPr>
        <w:t xml:space="preserve"> </w:t>
      </w:r>
    </w:p>
    <w:p w:rsidR="00113571" w:rsidRDefault="00113571" w:rsidP="003166A6">
      <w:pPr>
        <w:shd w:val="clear" w:color="auto" w:fill="FFFFFF"/>
        <w:ind w:hanging="20"/>
        <w:jc w:val="right"/>
        <w:rPr>
          <w:sz w:val="26"/>
          <w:szCs w:val="26"/>
        </w:rPr>
      </w:pPr>
    </w:p>
    <w:p w:rsidR="00113571" w:rsidRDefault="00113571" w:rsidP="003166A6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113571" w:rsidRDefault="00113571" w:rsidP="003166A6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>Об инвестиционном проекте для включения в реестр инвестиционных проектов в Магдагачинском районе</w:t>
      </w:r>
    </w:p>
    <w:p w:rsidR="00113571" w:rsidRDefault="00113571" w:rsidP="003166A6">
      <w:pPr>
        <w:shd w:val="clear" w:color="auto" w:fill="FFFFFF"/>
        <w:ind w:hanging="20"/>
        <w:jc w:val="center"/>
        <w:rPr>
          <w:sz w:val="26"/>
          <w:szCs w:val="26"/>
        </w:rPr>
      </w:pPr>
    </w:p>
    <w:p w:rsidR="00113571" w:rsidRDefault="00113571" w:rsidP="003166A6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Паспорт </w:t>
      </w:r>
    </w:p>
    <w:p w:rsidR="00113571" w:rsidRDefault="00113571" w:rsidP="003166A6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>инвестиционного проекта Магдагачинского района Амурской области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инвестиционного предложения.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Суть инвестиционного предложения.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Инициатор инвестиционного проекта.</w:t>
      </w:r>
    </w:p>
    <w:p w:rsidR="00113571" w:rsidRDefault="00113571" w:rsidP="00326C52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(наименование организации, организационно-правовая форма, форма собственности, контактная информация)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Место реализации инвестиционного предложения.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Наличие земельного участка (состояние земельно-правовых отношений).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Имеющаяся / требуемая инфраструктура.</w:t>
      </w:r>
    </w:p>
    <w:p w:rsidR="00113571" w:rsidRDefault="00113571" w:rsidP="00326C52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(коммуникации, транспортная, инженерная)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Отрасль, к которой относится инвестиционный проект.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Планируемая к выпуску продукция, услуги.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Сроки и этапы реализации инвестиционного проекта.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Общая стоимость инвестиционного проекта (млн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Объем освоенных инвестиций (млн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Форма финансирования:</w:t>
      </w:r>
    </w:p>
    <w:p w:rsidR="00113571" w:rsidRDefault="00113571" w:rsidP="00326C52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- собственные средства;</w:t>
      </w:r>
    </w:p>
    <w:p w:rsidR="00113571" w:rsidRDefault="00113571" w:rsidP="00326C52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- заемные средства;</w:t>
      </w:r>
    </w:p>
    <w:p w:rsidR="00113571" w:rsidRDefault="00113571" w:rsidP="00326C52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привлеченные средства, в том числе: бюджетные, внебюджетные.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Потребность в инвестициях по годам реализации инвестиционного проекта (млн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Период окупаемости инвестиционного проекта.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Внутренняя норма рентабельности.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новых рабочих мест.</w:t>
      </w:r>
    </w:p>
    <w:p w:rsidR="00113571" w:rsidRDefault="00113571" w:rsidP="00326C52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Возможные формы сотрудничества.</w:t>
      </w:r>
    </w:p>
    <w:p w:rsidR="00113571" w:rsidRDefault="00113571" w:rsidP="006B38DA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(кредитование в банке,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>, участие в основном капитале).</w:t>
      </w:r>
    </w:p>
    <w:p w:rsidR="00113571" w:rsidRDefault="00113571" w:rsidP="006B38DA">
      <w:pPr>
        <w:pStyle w:val="a6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Состояние проработки инвестиционного проекта:</w:t>
      </w:r>
    </w:p>
    <w:p w:rsidR="00113571" w:rsidRDefault="00113571" w:rsidP="006B38DA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- Бизнес-план;</w:t>
      </w:r>
    </w:p>
    <w:p w:rsidR="00113571" w:rsidRDefault="00113571" w:rsidP="006B38DA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- необходимая разрешительная документация на реализацию инвестиционного проекта;</w:t>
      </w:r>
    </w:p>
    <w:p w:rsidR="00113571" w:rsidRDefault="00113571" w:rsidP="006B38DA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экспертизы (в т.ч. экологической);</w:t>
      </w:r>
    </w:p>
    <w:p w:rsidR="00113571" w:rsidRDefault="00113571" w:rsidP="006B38DA">
      <w:pPr>
        <w:pStyle w:val="a6"/>
        <w:shd w:val="clear" w:color="auto" w:fill="FFFFFF"/>
        <w:ind w:left="885"/>
        <w:jc w:val="both"/>
        <w:rPr>
          <w:sz w:val="26"/>
          <w:szCs w:val="26"/>
        </w:rPr>
      </w:pPr>
      <w:r>
        <w:rPr>
          <w:sz w:val="26"/>
          <w:szCs w:val="26"/>
        </w:rPr>
        <w:t>- проектно-сметная документация (кем и когда утверждена).</w:t>
      </w:r>
    </w:p>
    <w:p w:rsidR="00113571" w:rsidRPr="00326C52" w:rsidRDefault="00113571" w:rsidP="006B38DA">
      <w:pPr>
        <w:pStyle w:val="a6"/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19. Опыт презентации проекта и формы его демонстрации (наличие буклетов, макета, электронной презентации, визуальных графических материалов, баннеров и пр.)</w:t>
      </w: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3166A6">
      <w:pPr>
        <w:pStyle w:val="a6"/>
        <w:shd w:val="clear" w:color="auto" w:fill="FFFFFF"/>
        <w:ind w:left="0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  <w:proofErr w:type="gramStart"/>
      <w:r>
        <w:rPr>
          <w:spacing w:val="-8"/>
          <w:sz w:val="26"/>
          <w:szCs w:val="26"/>
        </w:rPr>
        <w:lastRenderedPageBreak/>
        <w:t>Приложение: концепция проекта, презентация проекта, фото материалы, бизнес-план, включая план маркетинга, производственный план, план сбыта, финансовый план, календарный график реализации проекта (предоставляется при наличии).</w:t>
      </w:r>
      <w:proofErr w:type="gramEnd"/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5A27DF">
      <w:pPr>
        <w:shd w:val="clear" w:color="auto" w:fill="FFFFFF"/>
        <w:ind w:firstLine="709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Приложение №4</w:t>
      </w:r>
    </w:p>
    <w:p w:rsidR="00113571" w:rsidRDefault="00113571" w:rsidP="005A27DF">
      <w:pPr>
        <w:shd w:val="clear" w:color="auto" w:fill="FFFFFF"/>
        <w:ind w:hanging="20"/>
        <w:jc w:val="right"/>
        <w:rPr>
          <w:bCs/>
          <w:spacing w:val="-1"/>
          <w:sz w:val="26"/>
          <w:szCs w:val="26"/>
        </w:rPr>
      </w:pPr>
      <w:r>
        <w:rPr>
          <w:spacing w:val="-8"/>
          <w:sz w:val="26"/>
          <w:szCs w:val="26"/>
        </w:rPr>
        <w:t>к р</w:t>
      </w:r>
      <w:r w:rsidRPr="00334B07">
        <w:rPr>
          <w:bCs/>
          <w:sz w:val="26"/>
          <w:szCs w:val="26"/>
        </w:rPr>
        <w:t>егламент</w:t>
      </w:r>
      <w:r>
        <w:rPr>
          <w:bCs/>
          <w:sz w:val="26"/>
          <w:szCs w:val="26"/>
        </w:rPr>
        <w:t xml:space="preserve">у </w:t>
      </w:r>
      <w:r w:rsidRPr="00334B07">
        <w:rPr>
          <w:bCs/>
          <w:spacing w:val="-1"/>
          <w:sz w:val="26"/>
          <w:szCs w:val="26"/>
        </w:rPr>
        <w:t xml:space="preserve">сопровождения </w:t>
      </w:r>
      <w:proofErr w:type="gramStart"/>
      <w:r w:rsidRPr="00334B07">
        <w:rPr>
          <w:bCs/>
          <w:spacing w:val="-1"/>
          <w:sz w:val="26"/>
          <w:szCs w:val="26"/>
        </w:rPr>
        <w:t>инвестиционных</w:t>
      </w:r>
      <w:proofErr w:type="gramEnd"/>
    </w:p>
    <w:p w:rsidR="00113571" w:rsidRDefault="00113571" w:rsidP="005A27DF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pacing w:val="-1"/>
          <w:sz w:val="26"/>
          <w:szCs w:val="26"/>
        </w:rPr>
        <w:t xml:space="preserve"> проектов по принципу «одного </w:t>
      </w:r>
      <w:r w:rsidRPr="00334B07">
        <w:rPr>
          <w:bCs/>
          <w:sz w:val="26"/>
          <w:szCs w:val="26"/>
        </w:rPr>
        <w:t>окна»</w:t>
      </w: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>на территории</w:t>
      </w:r>
    </w:p>
    <w:p w:rsidR="00113571" w:rsidRDefault="00113571" w:rsidP="005A27DF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 образования Магдагачинского</w:t>
      </w:r>
    </w:p>
    <w:p w:rsidR="00113571" w:rsidRDefault="00113571" w:rsidP="005A27DF">
      <w:pPr>
        <w:shd w:val="clear" w:color="auto" w:fill="FFFFFF"/>
        <w:ind w:hanging="2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 xml:space="preserve">района </w:t>
      </w:r>
      <w:r>
        <w:rPr>
          <w:bCs/>
          <w:sz w:val="26"/>
          <w:szCs w:val="26"/>
        </w:rPr>
        <w:t xml:space="preserve">Амурской </w:t>
      </w:r>
      <w:r w:rsidRPr="00334B07">
        <w:rPr>
          <w:bCs/>
          <w:sz w:val="26"/>
          <w:szCs w:val="26"/>
        </w:rPr>
        <w:t>области</w:t>
      </w:r>
      <w:r w:rsidRPr="00334B07">
        <w:rPr>
          <w:sz w:val="26"/>
          <w:szCs w:val="26"/>
        </w:rPr>
        <w:t xml:space="preserve"> 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Угловой штамп администрации                Руководителю организации, реализующей 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инвестиционный проект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5A27DF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УВЕДОМЛЕНИЕ 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______________________ </w:t>
      </w:r>
      <w:proofErr w:type="gramStart"/>
      <w:r>
        <w:rPr>
          <w:sz w:val="26"/>
          <w:szCs w:val="26"/>
        </w:rPr>
        <w:t>реализует</w:t>
      </w:r>
      <w:proofErr w:type="gramEnd"/>
      <w:r>
        <w:rPr>
          <w:sz w:val="26"/>
          <w:szCs w:val="26"/>
        </w:rPr>
        <w:t xml:space="preserve"> / реализовала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(наименование, ИНН / КПП)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Инвестиционный проект ______________________________________________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(наименование проекта)</w:t>
      </w: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включенный в реестр инвестиционных проектов Магдагачинского района.</w:t>
      </w:r>
      <w:proofErr w:type="gramEnd"/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4602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реализации проекта </w:t>
      </w:r>
      <w:proofErr w:type="gramStart"/>
      <w:r>
        <w:rPr>
          <w:sz w:val="26"/>
          <w:szCs w:val="26"/>
        </w:rPr>
        <w:t>осуществляются</w:t>
      </w:r>
      <w:proofErr w:type="gramEnd"/>
      <w:r>
        <w:rPr>
          <w:sz w:val="26"/>
          <w:szCs w:val="26"/>
        </w:rPr>
        <w:t xml:space="preserve"> / будут осуществляться виды экономической деятельности согласно Общероссийскому классификатору видов экономической деятельности.</w:t>
      </w:r>
    </w:p>
    <w:p w:rsidR="00113571" w:rsidRDefault="00113571" w:rsidP="004602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проекта приобретены, построены, реконструированы, модернизированы и введены в эксплуатацию на территории Магдагачинского района следующие основные средства:</w:t>
      </w: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 на сумму _________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(наименование основного средства)</w:t>
      </w: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(расшифровка подписи)</w:t>
      </w: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A142AE">
      <w:pPr>
        <w:shd w:val="clear" w:color="auto" w:fill="FFFFFF"/>
        <w:ind w:firstLine="709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Приложение №5</w:t>
      </w:r>
    </w:p>
    <w:p w:rsidR="00113571" w:rsidRDefault="00113571" w:rsidP="00A142AE">
      <w:pPr>
        <w:shd w:val="clear" w:color="auto" w:fill="FFFFFF"/>
        <w:ind w:hanging="20"/>
        <w:jc w:val="right"/>
        <w:rPr>
          <w:bCs/>
          <w:spacing w:val="-1"/>
          <w:sz w:val="26"/>
          <w:szCs w:val="26"/>
        </w:rPr>
      </w:pPr>
      <w:r>
        <w:rPr>
          <w:spacing w:val="-8"/>
          <w:sz w:val="26"/>
          <w:szCs w:val="26"/>
        </w:rPr>
        <w:t>к р</w:t>
      </w:r>
      <w:r w:rsidRPr="00334B07">
        <w:rPr>
          <w:bCs/>
          <w:sz w:val="26"/>
          <w:szCs w:val="26"/>
        </w:rPr>
        <w:t>егламент</w:t>
      </w:r>
      <w:r>
        <w:rPr>
          <w:bCs/>
          <w:sz w:val="26"/>
          <w:szCs w:val="26"/>
        </w:rPr>
        <w:t xml:space="preserve">у </w:t>
      </w:r>
      <w:r w:rsidRPr="00334B07">
        <w:rPr>
          <w:bCs/>
          <w:spacing w:val="-1"/>
          <w:sz w:val="26"/>
          <w:szCs w:val="26"/>
        </w:rPr>
        <w:t xml:space="preserve">сопровождения </w:t>
      </w:r>
      <w:proofErr w:type="gramStart"/>
      <w:r w:rsidRPr="00334B07">
        <w:rPr>
          <w:bCs/>
          <w:spacing w:val="-1"/>
          <w:sz w:val="26"/>
          <w:szCs w:val="26"/>
        </w:rPr>
        <w:t>инвестиционных</w:t>
      </w:r>
      <w:proofErr w:type="gramEnd"/>
    </w:p>
    <w:p w:rsidR="00113571" w:rsidRDefault="00113571" w:rsidP="00A142AE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pacing w:val="-1"/>
          <w:sz w:val="26"/>
          <w:szCs w:val="26"/>
        </w:rPr>
        <w:t xml:space="preserve"> проектов по принципу «одного </w:t>
      </w:r>
      <w:r w:rsidRPr="00334B07">
        <w:rPr>
          <w:bCs/>
          <w:sz w:val="26"/>
          <w:szCs w:val="26"/>
        </w:rPr>
        <w:t>окна»</w:t>
      </w: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>на территории</w:t>
      </w:r>
    </w:p>
    <w:p w:rsidR="00113571" w:rsidRDefault="00113571" w:rsidP="00A142AE">
      <w:pPr>
        <w:shd w:val="clear" w:color="auto" w:fill="FFFFFF"/>
        <w:ind w:hanging="20"/>
        <w:jc w:val="right"/>
        <w:rPr>
          <w:bCs/>
          <w:sz w:val="26"/>
          <w:szCs w:val="26"/>
        </w:rPr>
      </w:pPr>
      <w:r w:rsidRPr="00334B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 образования Магдагачинского</w:t>
      </w:r>
    </w:p>
    <w:p w:rsidR="00113571" w:rsidRDefault="00113571" w:rsidP="00A142AE">
      <w:pPr>
        <w:shd w:val="clear" w:color="auto" w:fill="FFFFFF"/>
        <w:ind w:hanging="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34B07">
        <w:rPr>
          <w:bCs/>
          <w:sz w:val="26"/>
          <w:szCs w:val="26"/>
        </w:rPr>
        <w:t xml:space="preserve">района </w:t>
      </w:r>
      <w:r>
        <w:rPr>
          <w:bCs/>
          <w:sz w:val="26"/>
          <w:szCs w:val="26"/>
        </w:rPr>
        <w:t xml:space="preserve">Амурской </w:t>
      </w:r>
      <w:r w:rsidRPr="00334B07">
        <w:rPr>
          <w:bCs/>
          <w:sz w:val="26"/>
          <w:szCs w:val="26"/>
        </w:rPr>
        <w:t>области</w:t>
      </w:r>
    </w:p>
    <w:p w:rsidR="00113571" w:rsidRDefault="00113571" w:rsidP="00A142AE">
      <w:pPr>
        <w:shd w:val="clear" w:color="auto" w:fill="FFFFFF"/>
        <w:ind w:hanging="20"/>
        <w:jc w:val="center"/>
        <w:rPr>
          <w:bCs/>
          <w:sz w:val="26"/>
          <w:szCs w:val="26"/>
        </w:rPr>
      </w:pPr>
    </w:p>
    <w:p w:rsidR="00113571" w:rsidRDefault="00113571" w:rsidP="00A142AE">
      <w:pPr>
        <w:shd w:val="clear" w:color="auto" w:fill="FFFFFF"/>
        <w:ind w:hanging="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ПАСПОРТ</w:t>
      </w:r>
    </w:p>
    <w:p w:rsidR="00113571" w:rsidRDefault="00113571" w:rsidP="00A142AE">
      <w:pPr>
        <w:shd w:val="clear" w:color="auto" w:fill="FFFFFF"/>
        <w:ind w:hanging="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инвестиционной (промышленной) площадки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113571" w:rsidTr="00F83E9C"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Название площадки</w:t>
            </w:r>
          </w:p>
        </w:tc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Тип площадки</w:t>
            </w:r>
          </w:p>
        </w:tc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складское помещение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производственная база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предприятие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здание предприятия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объект незавершенного строительства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сводный земельный участок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иное</w:t>
            </w:r>
          </w:p>
        </w:tc>
      </w:tr>
      <w:tr w:rsidR="00113571" w:rsidTr="00F83E9C"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Контактное лицо по данной площадке</w:t>
            </w:r>
          </w:p>
        </w:tc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Ф.И.О.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должность, телефон / факс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F83E9C">
              <w:rPr>
                <w:bCs/>
                <w:sz w:val="26"/>
                <w:szCs w:val="26"/>
              </w:rPr>
              <w:t xml:space="preserve">- </w:t>
            </w:r>
            <w:r w:rsidRPr="00F83E9C">
              <w:rPr>
                <w:bCs/>
                <w:sz w:val="26"/>
                <w:szCs w:val="26"/>
                <w:lang w:val="en-US"/>
              </w:rPr>
              <w:t>e-mail.</w:t>
            </w:r>
          </w:p>
        </w:tc>
      </w:tr>
      <w:tr w:rsidR="00113571" w:rsidTr="00F83E9C"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Положение и окружение площадки</w:t>
            </w:r>
          </w:p>
        </w:tc>
        <w:tc>
          <w:tcPr>
            <w:tcW w:w="47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место расположения (адрес)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83E9C">
              <w:rPr>
                <w:bCs/>
                <w:sz w:val="26"/>
                <w:szCs w:val="26"/>
              </w:rPr>
              <w:t>- удаленность (в км) от: центра субъекта РФ, в котором находится площадка; близлежащих городов (название); центра муниципального образования (муниципального района, поселения), в котором располагается площадка (название)</w:t>
            </w:r>
            <w:proofErr w:type="gramEnd"/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 xml:space="preserve">- наличие автомобильных подъездных путей: автомагистрали (название дороги), до границы площадки на расстоянии ___ </w:t>
            </w:r>
            <w:proofErr w:type="gramStart"/>
            <w:r w:rsidRPr="00F83E9C">
              <w:rPr>
                <w:bCs/>
                <w:sz w:val="26"/>
                <w:szCs w:val="26"/>
              </w:rPr>
              <w:t>км</w:t>
            </w:r>
            <w:proofErr w:type="gramEnd"/>
            <w:r w:rsidRPr="00F83E9C">
              <w:rPr>
                <w:bCs/>
                <w:sz w:val="26"/>
                <w:szCs w:val="26"/>
              </w:rPr>
              <w:t>.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 xml:space="preserve">- наличие железной дороги (название станции): расстояние до границы площадки ____ </w:t>
            </w:r>
            <w:proofErr w:type="gramStart"/>
            <w:r w:rsidRPr="00F83E9C">
              <w:rPr>
                <w:bCs/>
                <w:sz w:val="26"/>
                <w:szCs w:val="26"/>
              </w:rPr>
              <w:t>км</w:t>
            </w:r>
            <w:proofErr w:type="gramEnd"/>
            <w:r w:rsidRPr="00F83E9C">
              <w:rPr>
                <w:bCs/>
                <w:sz w:val="26"/>
                <w:szCs w:val="26"/>
              </w:rPr>
              <w:t>.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F83E9C">
              <w:rPr>
                <w:bCs/>
                <w:sz w:val="26"/>
                <w:szCs w:val="26"/>
              </w:rPr>
              <w:t>км</w:t>
            </w:r>
            <w:proofErr w:type="gramEnd"/>
            <w:r w:rsidRPr="00F83E9C">
              <w:rPr>
                <w:bCs/>
                <w:sz w:val="26"/>
                <w:szCs w:val="26"/>
              </w:rPr>
              <w:t>)</w:t>
            </w:r>
          </w:p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- расстояние до ближайших жилых домов (</w:t>
            </w:r>
            <w:proofErr w:type="gramStart"/>
            <w:r w:rsidRPr="00F83E9C">
              <w:rPr>
                <w:bCs/>
                <w:sz w:val="26"/>
                <w:szCs w:val="26"/>
              </w:rPr>
              <w:t>км</w:t>
            </w:r>
            <w:proofErr w:type="gramEnd"/>
            <w:r w:rsidRPr="00F83E9C">
              <w:rPr>
                <w:bCs/>
                <w:sz w:val="26"/>
                <w:szCs w:val="26"/>
              </w:rPr>
              <w:t xml:space="preserve">) </w:t>
            </w:r>
          </w:p>
        </w:tc>
      </w:tr>
    </w:tbl>
    <w:p w:rsidR="00113571" w:rsidRDefault="00113571" w:rsidP="00A142AE">
      <w:pPr>
        <w:shd w:val="clear" w:color="auto" w:fill="FFFFFF"/>
        <w:ind w:hanging="20"/>
        <w:jc w:val="both"/>
        <w:rPr>
          <w:bCs/>
          <w:sz w:val="26"/>
          <w:szCs w:val="26"/>
        </w:rPr>
      </w:pPr>
    </w:p>
    <w:p w:rsidR="00113571" w:rsidRDefault="00113571" w:rsidP="00BF1D4D">
      <w:pPr>
        <w:shd w:val="clear" w:color="auto" w:fill="FFFFFF"/>
        <w:ind w:hanging="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Характеристика территории площадки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Площадь (</w:t>
      </w:r>
      <w:proofErr w:type="gramStart"/>
      <w:r>
        <w:rPr>
          <w:bCs/>
          <w:sz w:val="26"/>
          <w:szCs w:val="26"/>
        </w:rPr>
        <w:t>га</w:t>
      </w:r>
      <w:proofErr w:type="gramEnd"/>
      <w:r>
        <w:rPr>
          <w:bCs/>
          <w:sz w:val="26"/>
          <w:szCs w:val="26"/>
        </w:rPr>
        <w:t xml:space="preserve"> или кв.м.)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Описание территории площадки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Рельеф 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Перепад высот на территории площадки (м)                 есть,       нет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Тип грунта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расширения                                                есть,       нет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Наличие ограждений                                                         есть,      нет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BF1D4D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>Правовой статус площадки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Вид собственности: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муниципальная собственность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собственность РФ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частная собственность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собственность на земельный участок разграничена</w:t>
      </w:r>
    </w:p>
    <w:p w:rsidR="00113571" w:rsidRDefault="00113571" w:rsidP="00BF1D4D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 / арендатор площадки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Контактное лицо собственника / арендатора (Ф.И.О., должность, телефон, факс,</w:t>
      </w:r>
      <w:r w:rsidRPr="003929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e</w:t>
      </w:r>
      <w:r w:rsidRPr="00392932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>).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Условия предоставления площадки в пользование: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краткосрочная аренда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долгосрочная аренда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выкуп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номер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Целевое назначение (категория):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земли населенных пунктов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земли промышленности, энергетики, транспорта, связи и земли иного специального назначения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земли сельскохозяйственного назначения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земли лесного фонда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земли водного фонда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земли резерва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Межевание земельного участка (</w:t>
      </w:r>
      <w:proofErr w:type="gramStart"/>
      <w:r>
        <w:rPr>
          <w:bCs/>
          <w:sz w:val="26"/>
          <w:szCs w:val="26"/>
        </w:rPr>
        <w:t>проведено</w:t>
      </w:r>
      <w:proofErr w:type="gramEnd"/>
      <w:r>
        <w:rPr>
          <w:bCs/>
          <w:sz w:val="26"/>
          <w:szCs w:val="26"/>
        </w:rPr>
        <w:t xml:space="preserve"> / не проведено)</w:t>
      </w:r>
    </w:p>
    <w:p w:rsidR="00113571" w:rsidRDefault="00113571" w:rsidP="00BF1D4D">
      <w:pPr>
        <w:shd w:val="clear" w:color="auto" w:fill="FFFFFF"/>
        <w:ind w:hanging="20"/>
        <w:jc w:val="both"/>
        <w:rPr>
          <w:bCs/>
          <w:sz w:val="26"/>
          <w:szCs w:val="26"/>
        </w:rPr>
      </w:pPr>
    </w:p>
    <w:p w:rsidR="00113571" w:rsidRDefault="00113571" w:rsidP="004A7F54">
      <w:pPr>
        <w:shd w:val="clear" w:color="auto" w:fill="FFFFFF"/>
        <w:ind w:hanging="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Основные параметры зданий и сооружений, расположенных на площадке</w:t>
      </w:r>
    </w:p>
    <w:p w:rsidR="00113571" w:rsidRDefault="00113571" w:rsidP="004A7F54">
      <w:pPr>
        <w:shd w:val="clear" w:color="auto" w:fill="FFFFFF"/>
        <w:ind w:hanging="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Объект №      (наименование объекта)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Тип (конструкция):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деревянный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монолитно-каркасный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кирпичный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панельный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иное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Длина, </w:t>
      </w:r>
      <w:proofErr w:type="gramStart"/>
      <w:r>
        <w:rPr>
          <w:bCs/>
          <w:sz w:val="26"/>
          <w:szCs w:val="26"/>
        </w:rPr>
        <w:t>м</w:t>
      </w:r>
      <w:proofErr w:type="gramEnd"/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Ширина, </w:t>
      </w:r>
      <w:proofErr w:type="gramStart"/>
      <w:r>
        <w:rPr>
          <w:bCs/>
          <w:sz w:val="26"/>
          <w:szCs w:val="26"/>
        </w:rPr>
        <w:t>м</w:t>
      </w:r>
      <w:proofErr w:type="gramEnd"/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Высота, </w:t>
      </w:r>
      <w:proofErr w:type="gramStart"/>
      <w:r>
        <w:rPr>
          <w:bCs/>
          <w:sz w:val="26"/>
          <w:szCs w:val="26"/>
        </w:rPr>
        <w:t>м</w:t>
      </w:r>
      <w:proofErr w:type="gramEnd"/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Площадь, кв.м.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Этажность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Высота этажа, </w:t>
      </w:r>
      <w:proofErr w:type="gramStart"/>
      <w:r>
        <w:rPr>
          <w:bCs/>
          <w:sz w:val="26"/>
          <w:szCs w:val="26"/>
        </w:rPr>
        <w:t>м</w:t>
      </w:r>
      <w:proofErr w:type="gramEnd"/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Год постройки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Степень износа</w:t>
      </w:r>
      <w:proofErr w:type="gramStart"/>
      <w:r>
        <w:rPr>
          <w:bCs/>
          <w:sz w:val="26"/>
          <w:szCs w:val="26"/>
        </w:rPr>
        <w:t xml:space="preserve"> (%)</w:t>
      </w:r>
      <w:proofErr w:type="gramEnd"/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Возможность расширения                                      есть,          нет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Документ, содержащий технические характеристики объекта: технический паспорт (паспорт БТИ) №, передаточный акт №, иное наименование №.</w:t>
      </w:r>
    </w:p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</w:pPr>
    </w:p>
    <w:p w:rsidR="00113571" w:rsidRDefault="00113571" w:rsidP="004A7F54">
      <w:pPr>
        <w:shd w:val="clear" w:color="auto" w:fill="FFFFFF"/>
        <w:ind w:hanging="20"/>
        <w:jc w:val="center"/>
        <w:rPr>
          <w:bCs/>
          <w:sz w:val="26"/>
          <w:szCs w:val="26"/>
        </w:rPr>
      </w:pPr>
    </w:p>
    <w:p w:rsidR="00113571" w:rsidRDefault="00113571" w:rsidP="004A7F54">
      <w:pPr>
        <w:shd w:val="clear" w:color="auto" w:fill="FFFFFF"/>
        <w:ind w:hanging="20"/>
        <w:jc w:val="center"/>
        <w:rPr>
          <w:bCs/>
          <w:sz w:val="26"/>
          <w:szCs w:val="26"/>
        </w:rPr>
      </w:pPr>
    </w:p>
    <w:p w:rsidR="00113571" w:rsidRDefault="00113571" w:rsidP="004A7F54">
      <w:pPr>
        <w:shd w:val="clear" w:color="auto" w:fill="FFFFFF"/>
        <w:ind w:hanging="20"/>
        <w:jc w:val="center"/>
        <w:rPr>
          <w:bCs/>
          <w:sz w:val="26"/>
          <w:szCs w:val="26"/>
        </w:rPr>
        <w:sectPr w:rsidR="00113571" w:rsidSect="00D63D4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571" w:rsidRDefault="00113571" w:rsidP="004A7F54">
      <w:pPr>
        <w:shd w:val="clear" w:color="auto" w:fill="FFFFFF"/>
        <w:ind w:hanging="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Характеристика инфраструктуры площадки</w:t>
      </w:r>
    </w:p>
    <w:p w:rsidR="00113571" w:rsidRDefault="00113571" w:rsidP="004A7F54">
      <w:pPr>
        <w:shd w:val="clear" w:color="auto" w:fill="FFFFFF"/>
        <w:ind w:hanging="2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2124"/>
        <w:gridCol w:w="1983"/>
        <w:gridCol w:w="2116"/>
        <w:gridCol w:w="3099"/>
        <w:gridCol w:w="3100"/>
      </w:tblGrid>
      <w:tr w:rsidR="00113571" w:rsidTr="00F83E9C">
        <w:tc>
          <w:tcPr>
            <w:tcW w:w="2081" w:type="dxa"/>
            <w:vMerge w:val="restart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Вид инфраструктуры</w:t>
            </w:r>
          </w:p>
        </w:tc>
        <w:tc>
          <w:tcPr>
            <w:tcW w:w="2138" w:type="dxa"/>
            <w:vMerge w:val="restart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Мощность</w:t>
            </w:r>
          </w:p>
        </w:tc>
        <w:tc>
          <w:tcPr>
            <w:tcW w:w="3118" w:type="dxa"/>
            <w:vMerge w:val="restart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 xml:space="preserve">Описание вида инфраструктуры (если нет, </w:t>
            </w:r>
            <w:proofErr w:type="gramStart"/>
            <w:r w:rsidRPr="00F83E9C">
              <w:rPr>
                <w:bCs/>
                <w:sz w:val="26"/>
                <w:szCs w:val="26"/>
              </w:rPr>
              <w:t>то</w:t>
            </w:r>
            <w:proofErr w:type="gramEnd"/>
            <w:r w:rsidRPr="00F83E9C">
              <w:rPr>
                <w:bCs/>
                <w:sz w:val="26"/>
                <w:szCs w:val="26"/>
              </w:rPr>
              <w:t xml:space="preserve"> на каком расстоянии находится ближайшая сеть, км</w:t>
            </w:r>
          </w:p>
        </w:tc>
        <w:tc>
          <w:tcPr>
            <w:tcW w:w="3119" w:type="dxa"/>
            <w:vMerge w:val="restart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Информация о собственнике вида инфраструктуры</w:t>
            </w:r>
          </w:p>
        </w:tc>
      </w:tr>
      <w:tr w:rsidR="00113571" w:rsidTr="00F83E9C">
        <w:tc>
          <w:tcPr>
            <w:tcW w:w="2081" w:type="dxa"/>
            <w:vMerge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38" w:type="dxa"/>
            <w:vMerge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существующая</w:t>
            </w: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F83E9C">
              <w:rPr>
                <w:bCs/>
                <w:sz w:val="26"/>
                <w:szCs w:val="26"/>
              </w:rPr>
              <w:t>Доступная</w:t>
            </w:r>
            <w:proofErr w:type="gramEnd"/>
            <w:r w:rsidRPr="00F83E9C">
              <w:rPr>
                <w:bCs/>
                <w:sz w:val="26"/>
                <w:szCs w:val="26"/>
              </w:rPr>
              <w:t xml:space="preserve"> к подведению</w:t>
            </w:r>
          </w:p>
        </w:tc>
        <w:tc>
          <w:tcPr>
            <w:tcW w:w="3118" w:type="dxa"/>
            <w:vMerge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center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6</w:t>
            </w: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Газ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м</w:t>
            </w:r>
            <w:r w:rsidRPr="00F83E9C">
              <w:rPr>
                <w:bCs/>
                <w:sz w:val="26"/>
                <w:szCs w:val="26"/>
                <w:vertAlign w:val="superscript"/>
              </w:rPr>
              <w:t>3</w:t>
            </w:r>
            <w:r w:rsidRPr="00F83E9C">
              <w:rPr>
                <w:bCs/>
                <w:sz w:val="26"/>
                <w:szCs w:val="26"/>
              </w:rPr>
              <w:t>/час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Теплоснабжение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Гкал/час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Пар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 xml:space="preserve">Бар 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Электроэнергия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кВт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Водоснабжение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м</w:t>
            </w:r>
            <w:r w:rsidRPr="00F83E9C">
              <w:rPr>
                <w:bCs/>
                <w:sz w:val="26"/>
                <w:szCs w:val="26"/>
                <w:vertAlign w:val="superscript"/>
              </w:rPr>
              <w:t>3</w:t>
            </w:r>
            <w:r w:rsidRPr="00F83E9C">
              <w:rPr>
                <w:bCs/>
                <w:sz w:val="26"/>
                <w:szCs w:val="26"/>
              </w:rPr>
              <w:t>/час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Водоотведение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м</w:t>
            </w:r>
            <w:r w:rsidRPr="00F83E9C">
              <w:rPr>
                <w:bCs/>
                <w:sz w:val="26"/>
                <w:szCs w:val="26"/>
                <w:vertAlign w:val="superscript"/>
              </w:rPr>
              <w:t>3</w:t>
            </w:r>
            <w:r w:rsidRPr="00F83E9C">
              <w:rPr>
                <w:bCs/>
                <w:sz w:val="26"/>
                <w:szCs w:val="26"/>
              </w:rPr>
              <w:t>/час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 xml:space="preserve">Очистные сооружения есть, нет 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м</w:t>
            </w:r>
            <w:r w:rsidRPr="00F83E9C">
              <w:rPr>
                <w:bCs/>
                <w:sz w:val="26"/>
                <w:szCs w:val="26"/>
                <w:vertAlign w:val="superscript"/>
              </w:rPr>
              <w:t>3</w:t>
            </w:r>
            <w:r w:rsidRPr="00F83E9C">
              <w:rPr>
                <w:bCs/>
                <w:sz w:val="26"/>
                <w:szCs w:val="26"/>
              </w:rPr>
              <w:t>/час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Телефонная сеть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абонентов</w:t>
            </w: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Доступ в Интернет есть, нет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>Гбит/</w:t>
            </w:r>
            <w:proofErr w:type="gramStart"/>
            <w:r w:rsidRPr="00F83E9C">
              <w:rPr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13571" w:rsidTr="00F83E9C">
        <w:tc>
          <w:tcPr>
            <w:tcW w:w="2081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  <w:r w:rsidRPr="00F83E9C">
              <w:rPr>
                <w:bCs/>
                <w:sz w:val="26"/>
                <w:szCs w:val="26"/>
              </w:rPr>
              <w:t xml:space="preserve">Прочие виды есть, нет </w:t>
            </w:r>
          </w:p>
        </w:tc>
        <w:tc>
          <w:tcPr>
            <w:tcW w:w="213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113571" w:rsidRPr="00F83E9C" w:rsidRDefault="00113571" w:rsidP="00F83E9C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13571" w:rsidRDefault="00113571" w:rsidP="004A7F54">
      <w:pPr>
        <w:shd w:val="clear" w:color="auto" w:fill="FFFFFF"/>
        <w:ind w:hanging="20"/>
        <w:jc w:val="both"/>
        <w:rPr>
          <w:bCs/>
          <w:sz w:val="26"/>
          <w:szCs w:val="26"/>
        </w:rPr>
        <w:sectPr w:rsidR="00113571" w:rsidSect="00D63D4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13571" w:rsidRDefault="00113571" w:rsidP="004128F0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Экологическое состояние и обеспечение безопасности площадки</w:t>
      </w:r>
    </w:p>
    <w:p w:rsidR="00113571" w:rsidRDefault="00113571" w:rsidP="004128F0">
      <w:pPr>
        <w:shd w:val="clear" w:color="auto" w:fill="FFFFFF"/>
        <w:ind w:hanging="20"/>
        <w:jc w:val="center"/>
        <w:rPr>
          <w:sz w:val="26"/>
          <w:szCs w:val="26"/>
        </w:rPr>
      </w:pPr>
    </w:p>
    <w:p w:rsidR="00113571" w:rsidRDefault="00113571" w:rsidP="004128F0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Наличие и степень загрязнения почвы и грунтовых вод (с указанием источника загрязнения)                                                      есть,        нет</w:t>
      </w:r>
    </w:p>
    <w:p w:rsidR="00113571" w:rsidRDefault="00113571" w:rsidP="004128F0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Уровень подземных вод                                   есть,        нет</w:t>
      </w:r>
    </w:p>
    <w:p w:rsidR="00113571" w:rsidRDefault="00113571" w:rsidP="004128F0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Ограничения по использованию подземных вод для водоснабжения     есть,     нет</w:t>
      </w:r>
    </w:p>
    <w:p w:rsidR="00113571" w:rsidRDefault="00113571" w:rsidP="004128F0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Вероятность затопления                                   есть,       нет</w:t>
      </w:r>
    </w:p>
    <w:p w:rsidR="00113571" w:rsidRDefault="00113571" w:rsidP="004128F0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Данные о радиационном фоне                        нормальный,          повышенный</w:t>
      </w:r>
    </w:p>
    <w:p w:rsidR="00113571" w:rsidRDefault="00113571" w:rsidP="004128F0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503B23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о площадке</w:t>
      </w: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Например: «данный объект не эксплуатируется _____ лет», или «процедура банкротства», или «продаваемая доля бизнеса ____ %» и пр.</w:t>
      </w: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</w:p>
    <w:p w:rsidR="00113571" w:rsidRDefault="00113571" w:rsidP="00503B23">
      <w:pPr>
        <w:shd w:val="clear" w:color="auto" w:fill="FFFFFF"/>
        <w:ind w:hanging="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Приложения (в электронном виде):</w:t>
      </w:r>
    </w:p>
    <w:p w:rsidR="00113571" w:rsidRDefault="00113571" w:rsidP="00503B23">
      <w:pPr>
        <w:shd w:val="clear" w:color="auto" w:fill="FFFFFF"/>
        <w:ind w:hanging="20"/>
        <w:jc w:val="center"/>
        <w:rPr>
          <w:sz w:val="26"/>
          <w:szCs w:val="26"/>
        </w:rPr>
      </w:pP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фотографии площадки, подъездов, коммуникаций и объектов недвижимости (здания, сооружения);</w:t>
      </w: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схема расположения площадки на карте Магдагачинского района;</w:t>
      </w: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карта площадки, включая разметку близлежащей территории, М 1:2500 – 1:10000;</w:t>
      </w: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ситуационный план с нанесенными красными линиями и точками подключения инженерно-технической инфраструктуры, М 1:500 (1:2000);</w:t>
      </w: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градостроительный план земельного участка;</w:t>
      </w:r>
    </w:p>
    <w:p w:rsidR="00113571" w:rsidRDefault="00113571" w:rsidP="00503B23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Единого государственного реестра права на недвижимость.</w:t>
      </w:r>
    </w:p>
    <w:p w:rsidR="00113571" w:rsidRDefault="00113571" w:rsidP="00D11ECC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5A27DF">
      <w:pPr>
        <w:shd w:val="clear" w:color="auto" w:fill="FFFFFF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13571" w:rsidRDefault="00113571" w:rsidP="005A27DF">
      <w:pPr>
        <w:pStyle w:val="a6"/>
        <w:shd w:val="clear" w:color="auto" w:fill="FFFFFF"/>
        <w:ind w:left="0" w:firstLine="709"/>
        <w:jc w:val="both"/>
        <w:rPr>
          <w:spacing w:val="-8"/>
          <w:sz w:val="26"/>
          <w:szCs w:val="26"/>
        </w:rPr>
      </w:pPr>
    </w:p>
    <w:p w:rsidR="00113571" w:rsidRDefault="00113571" w:rsidP="00003D68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</w:p>
    <w:p w:rsidR="00113571" w:rsidRPr="00334B07" w:rsidRDefault="00113571" w:rsidP="00003D68">
      <w:pPr>
        <w:shd w:val="clear" w:color="auto" w:fill="FFFFFF"/>
        <w:jc w:val="center"/>
        <w:rPr>
          <w:spacing w:val="-8"/>
          <w:sz w:val="26"/>
          <w:szCs w:val="26"/>
        </w:rPr>
      </w:pPr>
    </w:p>
    <w:p w:rsidR="00113571" w:rsidRPr="00334B07" w:rsidRDefault="00113571" w:rsidP="00B97F9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13571" w:rsidRDefault="00113571" w:rsidP="00C619F7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B97F9B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B97F9B">
      <w:pPr>
        <w:shd w:val="clear" w:color="auto" w:fill="FFFFFF"/>
        <w:jc w:val="both"/>
        <w:rPr>
          <w:sz w:val="26"/>
          <w:szCs w:val="26"/>
        </w:rPr>
      </w:pPr>
    </w:p>
    <w:p w:rsidR="00113571" w:rsidRDefault="00113571" w:rsidP="00B97F9B">
      <w:pPr>
        <w:shd w:val="clear" w:color="auto" w:fill="FFFFFF"/>
        <w:jc w:val="both"/>
        <w:rPr>
          <w:sz w:val="26"/>
          <w:szCs w:val="26"/>
        </w:rPr>
      </w:pPr>
    </w:p>
    <w:p w:rsidR="00113571" w:rsidRPr="00334B07" w:rsidRDefault="00113571" w:rsidP="00B97F9B">
      <w:pPr>
        <w:rPr>
          <w:sz w:val="26"/>
          <w:szCs w:val="26"/>
        </w:rPr>
      </w:pPr>
    </w:p>
    <w:p w:rsidR="00113571" w:rsidRPr="00334B07" w:rsidRDefault="00113571" w:rsidP="00B97F9B">
      <w:pPr>
        <w:rPr>
          <w:sz w:val="26"/>
          <w:szCs w:val="26"/>
        </w:rPr>
      </w:pPr>
    </w:p>
    <w:sectPr w:rsidR="00113571" w:rsidRPr="00334B07" w:rsidSect="00D63D4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8A3"/>
    <w:multiLevelType w:val="hybridMultilevel"/>
    <w:tmpl w:val="C5CE0A72"/>
    <w:lvl w:ilvl="0" w:tplc="B836631C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26D0C"/>
    <w:multiLevelType w:val="hybridMultilevel"/>
    <w:tmpl w:val="D8FCF472"/>
    <w:lvl w:ilvl="0" w:tplc="AB2A0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C1504E"/>
    <w:multiLevelType w:val="hybridMultilevel"/>
    <w:tmpl w:val="2E34FDAE"/>
    <w:lvl w:ilvl="0" w:tplc="0419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5A0F4B1F"/>
    <w:multiLevelType w:val="hybridMultilevel"/>
    <w:tmpl w:val="BB8A4E6C"/>
    <w:lvl w:ilvl="0" w:tplc="563A51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CF"/>
    <w:rsid w:val="00003D68"/>
    <w:rsid w:val="00036EC4"/>
    <w:rsid w:val="00044991"/>
    <w:rsid w:val="0004569F"/>
    <w:rsid w:val="000E2AD5"/>
    <w:rsid w:val="000E65DB"/>
    <w:rsid w:val="00113571"/>
    <w:rsid w:val="00146C10"/>
    <w:rsid w:val="001776ED"/>
    <w:rsid w:val="00186F78"/>
    <w:rsid w:val="0019080C"/>
    <w:rsid w:val="001D630C"/>
    <w:rsid w:val="001F06D8"/>
    <w:rsid w:val="001F5DCE"/>
    <w:rsid w:val="0021418D"/>
    <w:rsid w:val="0025327A"/>
    <w:rsid w:val="0026219E"/>
    <w:rsid w:val="00262F63"/>
    <w:rsid w:val="0027607F"/>
    <w:rsid w:val="00280737"/>
    <w:rsid w:val="00280950"/>
    <w:rsid w:val="002B5E55"/>
    <w:rsid w:val="002E1D6E"/>
    <w:rsid w:val="002F4BCC"/>
    <w:rsid w:val="003166A6"/>
    <w:rsid w:val="0032472D"/>
    <w:rsid w:val="00326C52"/>
    <w:rsid w:val="00334B07"/>
    <w:rsid w:val="00347886"/>
    <w:rsid w:val="00347B1A"/>
    <w:rsid w:val="00371AC3"/>
    <w:rsid w:val="00386D96"/>
    <w:rsid w:val="00392932"/>
    <w:rsid w:val="004101AE"/>
    <w:rsid w:val="004128F0"/>
    <w:rsid w:val="00460268"/>
    <w:rsid w:val="004A7F54"/>
    <w:rsid w:val="004D6145"/>
    <w:rsid w:val="004F6A67"/>
    <w:rsid w:val="00503B23"/>
    <w:rsid w:val="005403C5"/>
    <w:rsid w:val="0054726D"/>
    <w:rsid w:val="00581E98"/>
    <w:rsid w:val="005A27DF"/>
    <w:rsid w:val="005B34D1"/>
    <w:rsid w:val="005C17E8"/>
    <w:rsid w:val="005D4353"/>
    <w:rsid w:val="00602C2D"/>
    <w:rsid w:val="00657C15"/>
    <w:rsid w:val="00657D4D"/>
    <w:rsid w:val="00680240"/>
    <w:rsid w:val="006A037B"/>
    <w:rsid w:val="006A381D"/>
    <w:rsid w:val="006B38DA"/>
    <w:rsid w:val="00710969"/>
    <w:rsid w:val="00722403"/>
    <w:rsid w:val="00726401"/>
    <w:rsid w:val="00764B1B"/>
    <w:rsid w:val="007926D2"/>
    <w:rsid w:val="007D14CF"/>
    <w:rsid w:val="007F57DF"/>
    <w:rsid w:val="0083692B"/>
    <w:rsid w:val="00841728"/>
    <w:rsid w:val="008D62CF"/>
    <w:rsid w:val="008F3D29"/>
    <w:rsid w:val="00901EC7"/>
    <w:rsid w:val="00916C4E"/>
    <w:rsid w:val="00922352"/>
    <w:rsid w:val="009301AA"/>
    <w:rsid w:val="00A056A8"/>
    <w:rsid w:val="00A142AE"/>
    <w:rsid w:val="00A67904"/>
    <w:rsid w:val="00A8734C"/>
    <w:rsid w:val="00AB0665"/>
    <w:rsid w:val="00AF1BDA"/>
    <w:rsid w:val="00B3414C"/>
    <w:rsid w:val="00B600E9"/>
    <w:rsid w:val="00B97F9B"/>
    <w:rsid w:val="00BD6FC5"/>
    <w:rsid w:val="00BF1D4D"/>
    <w:rsid w:val="00BF4E76"/>
    <w:rsid w:val="00C231FF"/>
    <w:rsid w:val="00C50EE8"/>
    <w:rsid w:val="00C619F7"/>
    <w:rsid w:val="00CA0686"/>
    <w:rsid w:val="00D11ECC"/>
    <w:rsid w:val="00D37673"/>
    <w:rsid w:val="00D43704"/>
    <w:rsid w:val="00D63D43"/>
    <w:rsid w:val="00D84F23"/>
    <w:rsid w:val="00D97170"/>
    <w:rsid w:val="00DA5308"/>
    <w:rsid w:val="00DC479A"/>
    <w:rsid w:val="00EF4890"/>
    <w:rsid w:val="00EF4F7E"/>
    <w:rsid w:val="00F0533B"/>
    <w:rsid w:val="00F16582"/>
    <w:rsid w:val="00F83E9C"/>
    <w:rsid w:val="00F853DF"/>
    <w:rsid w:val="00FA2AA5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C1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C1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8D62CF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57C1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657C1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F4BCC"/>
    <w:pPr>
      <w:ind w:left="720"/>
      <w:contextualSpacing/>
    </w:pPr>
  </w:style>
  <w:style w:type="table" w:styleId="a7">
    <w:name w:val="Table Grid"/>
    <w:basedOn w:val="a1"/>
    <w:uiPriority w:val="99"/>
    <w:rsid w:val="00A14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F3D2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a"/>
    <w:uiPriority w:val="99"/>
    <w:locked/>
    <w:rsid w:val="007F57DF"/>
    <w:rPr>
      <w:rFonts w:ascii="Calibri" w:eastAsia="Times New Roman" w:hAnsi="Calibri" w:cs="Times New Roman"/>
      <w:b/>
      <w:sz w:val="28"/>
      <w:lang w:val="ru-RU" w:eastAsia="ru-RU" w:bidi="ar-SA"/>
    </w:rPr>
  </w:style>
  <w:style w:type="paragraph" w:styleId="aa">
    <w:name w:val="Body Text"/>
    <w:basedOn w:val="a"/>
    <w:link w:val="a9"/>
    <w:uiPriority w:val="99"/>
    <w:rsid w:val="007F57DF"/>
    <w:pPr>
      <w:jc w:val="center"/>
    </w:pPr>
    <w:rPr>
      <w:rFonts w:ascii="Calibri" w:hAnsi="Calibri"/>
      <w:b/>
      <w:sz w:val="28"/>
      <w:szCs w:val="20"/>
    </w:rPr>
  </w:style>
  <w:style w:type="character" w:customStyle="1" w:styleId="BodyTextChar1">
    <w:name w:val="Body Text Char1"/>
    <w:basedOn w:val="a0"/>
    <w:link w:val="aa"/>
    <w:uiPriority w:val="99"/>
    <w:semiHidden/>
    <w:rsid w:val="00CB5A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conom_magdag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4167</Words>
  <Characters>23753</Characters>
  <Application>Microsoft Office Word</Application>
  <DocSecurity>0</DocSecurity>
  <Lines>197</Lines>
  <Paragraphs>55</Paragraphs>
  <ScaleCrop>false</ScaleCrop>
  <Company>Microsoft</Company>
  <LinksUpToDate>false</LinksUpToDate>
  <CharactersWithSpaces>27865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nkuramshina</dc:creator>
  <cp:keywords/>
  <dc:description/>
  <cp:lastModifiedBy>Eco</cp:lastModifiedBy>
  <cp:revision>7</cp:revision>
  <cp:lastPrinted>2013-12-10T06:52:00Z</cp:lastPrinted>
  <dcterms:created xsi:type="dcterms:W3CDTF">2015-03-12T07:47:00Z</dcterms:created>
  <dcterms:modified xsi:type="dcterms:W3CDTF">2018-11-19T02:29:00Z</dcterms:modified>
</cp:coreProperties>
</file>